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2" w:rsidRPr="00743C10" w:rsidRDefault="0073140B">
      <w:pPr>
        <w:spacing w:line="415" w:lineRule="exact"/>
        <w:ind w:left="1013"/>
        <w:rPr>
          <w:rFonts w:ascii="Arial" w:eastAsia="標楷體" w:hAnsi="Arial" w:cs="Arial"/>
          <w:b/>
          <w:sz w:val="32"/>
          <w:lang w:eastAsia="zh-TW"/>
        </w:rPr>
      </w:pPr>
      <w:r w:rsidRPr="00743C10">
        <w:rPr>
          <w:rFonts w:ascii="Arial" w:eastAsia="標楷體" w:hAnsi="Arial" w:cs="Arial"/>
          <w:b/>
          <w:sz w:val="32"/>
          <w:lang w:eastAsia="zh-TW"/>
        </w:rPr>
        <w:t>國泰慈善基金會「</w:t>
      </w:r>
      <w:r w:rsidR="0052129B" w:rsidRPr="00743C10">
        <w:rPr>
          <w:rFonts w:ascii="Arial" w:eastAsia="標楷體" w:hAnsi="Arial" w:cs="Arial"/>
          <w:b/>
          <w:sz w:val="32"/>
          <w:lang w:eastAsia="zh-TW"/>
        </w:rPr>
        <w:t>201</w:t>
      </w:r>
      <w:r w:rsidR="0052129B" w:rsidRPr="00743C10">
        <w:rPr>
          <w:rFonts w:ascii="Arial" w:eastAsia="標楷體" w:hAnsi="Arial" w:cs="Arial" w:hint="eastAsia"/>
          <w:b/>
          <w:sz w:val="32"/>
          <w:lang w:eastAsia="zh-TW"/>
        </w:rPr>
        <w:t>7</w:t>
      </w:r>
      <w:r w:rsidRPr="00743C10">
        <w:rPr>
          <w:rFonts w:ascii="Arial" w:eastAsia="標楷體" w:hAnsi="Arial" w:cs="Arial"/>
          <w:b/>
          <w:sz w:val="32"/>
          <w:lang w:eastAsia="zh-TW"/>
        </w:rPr>
        <w:t>年國泰卓越獎助計劃」實施辦法</w:t>
      </w:r>
    </w:p>
    <w:p w:rsidR="00614B72" w:rsidRPr="00743C10" w:rsidRDefault="0073140B">
      <w:pPr>
        <w:pStyle w:val="1"/>
        <w:spacing w:before="205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一、活動宗旨</w:t>
      </w:r>
    </w:p>
    <w:p w:rsidR="00614B72" w:rsidRPr="00743C10" w:rsidRDefault="0073140B">
      <w:pPr>
        <w:pStyle w:val="a3"/>
        <w:spacing w:before="71" w:line="304" w:lineRule="auto"/>
        <w:ind w:left="643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為獎助表現卓越之高級中學學生；及具備特殊功績貢獻之本國在學學生；並鼓勵高中職</w:t>
      </w:r>
      <w:r w:rsidRPr="00743C10">
        <w:rPr>
          <w:rFonts w:ascii="Arial" w:eastAsia="標楷體" w:hAnsi="Arial" w:cs="Arial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以上在學學生參與具體、現時性之公益提案與特色研究。</w:t>
      </w:r>
    </w:p>
    <w:p w:rsidR="00614B72" w:rsidRPr="00743C10" w:rsidRDefault="0073140B">
      <w:pPr>
        <w:pStyle w:val="1"/>
        <w:spacing w:line="351" w:lineRule="exact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二、獎助名額暨金額</w:t>
      </w:r>
    </w:p>
    <w:p w:rsidR="00614B72" w:rsidRPr="00743C10" w:rsidRDefault="0073140B">
      <w:pPr>
        <w:pStyle w:val="a3"/>
        <w:spacing w:before="71" w:after="33"/>
        <w:ind w:left="643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本活動依獎助宗旨，分設三類別進行甄選，各類獎助金額及名額如下</w:t>
      </w:r>
      <w:r w:rsidR="00467C30">
        <w:rPr>
          <w:rFonts w:ascii="Arial" w:eastAsia="標楷體" w:hAnsi="Arial" w:cs="Arial" w:hint="eastAsia"/>
          <w:lang w:eastAsia="zh-TW"/>
        </w:rPr>
        <w:t>(</w:t>
      </w:r>
      <w:r w:rsidR="00467C30">
        <w:rPr>
          <w:rFonts w:ascii="Arial" w:eastAsia="標楷體" w:hAnsi="Arial" w:cs="Arial" w:hint="eastAsia"/>
          <w:lang w:eastAsia="zh-TW"/>
        </w:rPr>
        <w:t>註</w:t>
      </w:r>
      <w:r w:rsidR="00467C30">
        <w:rPr>
          <w:rFonts w:ascii="Arial" w:eastAsia="標楷體" w:hAnsi="Arial" w:cs="Arial" w:hint="eastAsia"/>
          <w:lang w:eastAsia="zh-TW"/>
        </w:rPr>
        <w:t>1)</w:t>
      </w:r>
      <w:r w:rsidRPr="00743C10">
        <w:rPr>
          <w:rFonts w:ascii="Arial" w:eastAsia="標楷體" w:hAnsi="Arial" w:cs="Arial"/>
          <w:lang w:eastAsia="zh-TW"/>
        </w:rPr>
        <w:t>：</w:t>
      </w:r>
    </w:p>
    <w:tbl>
      <w:tblPr>
        <w:tblStyle w:val="TableNormal"/>
        <w:tblW w:w="0" w:type="auto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858"/>
        <w:gridCol w:w="3231"/>
      </w:tblGrid>
      <w:tr w:rsidR="00743C10" w:rsidRPr="00743C10">
        <w:trPr>
          <w:trHeight w:hRule="exact" w:val="349"/>
        </w:trPr>
        <w:tc>
          <w:tcPr>
            <w:tcW w:w="1956" w:type="dxa"/>
            <w:shd w:val="clear" w:color="auto" w:fill="D9D9D9"/>
          </w:tcPr>
          <w:p w:rsidR="00614B72" w:rsidRPr="00743C10" w:rsidRDefault="0073140B">
            <w:pPr>
              <w:pStyle w:val="TableParagraph"/>
              <w:spacing w:line="321" w:lineRule="exact"/>
              <w:ind w:left="343" w:right="341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類別</w:t>
            </w:r>
          </w:p>
        </w:tc>
        <w:tc>
          <w:tcPr>
            <w:tcW w:w="3858" w:type="dxa"/>
            <w:tcBorders>
              <w:right w:val="single" w:sz="4" w:space="0" w:color="000000"/>
            </w:tcBorders>
            <w:shd w:val="clear" w:color="auto" w:fill="D9D9D9"/>
          </w:tcPr>
          <w:p w:rsidR="00614B72" w:rsidRPr="00743C10" w:rsidRDefault="0073140B">
            <w:pPr>
              <w:pStyle w:val="TableParagraph"/>
              <w:spacing w:line="321" w:lineRule="exact"/>
              <w:ind w:left="617" w:right="620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743C10">
              <w:rPr>
                <w:rFonts w:ascii="Arial" w:eastAsia="標楷體" w:hAnsi="Arial" w:cs="Arial"/>
                <w:b/>
                <w:sz w:val="24"/>
                <w:lang w:eastAsia="zh-TW"/>
              </w:rPr>
              <w:t>獎助金額</w:t>
            </w:r>
            <w:r w:rsidRPr="00743C10">
              <w:rPr>
                <w:rFonts w:ascii="Arial" w:eastAsia="標楷體" w:hAnsi="Arial" w:cs="Arial"/>
                <w:b/>
                <w:sz w:val="24"/>
                <w:lang w:eastAsia="zh-TW"/>
              </w:rPr>
              <w:t>(</w:t>
            </w:r>
            <w:r w:rsidRPr="00743C10">
              <w:rPr>
                <w:rFonts w:ascii="Arial" w:eastAsia="標楷體" w:hAnsi="Arial" w:cs="Arial"/>
                <w:b/>
                <w:sz w:val="24"/>
                <w:lang w:eastAsia="zh-TW"/>
              </w:rPr>
              <w:t>新臺幣，下同</w:t>
            </w:r>
            <w:r w:rsidRPr="00743C10">
              <w:rPr>
                <w:rFonts w:ascii="Arial" w:eastAsia="標楷體" w:hAnsi="Arial" w:cs="Arial"/>
                <w:b/>
                <w:sz w:val="24"/>
                <w:lang w:eastAsia="zh-TW"/>
              </w:rPr>
              <w:t>)</w:t>
            </w:r>
          </w:p>
        </w:tc>
        <w:tc>
          <w:tcPr>
            <w:tcW w:w="3231" w:type="dxa"/>
            <w:tcBorders>
              <w:left w:val="single" w:sz="4" w:space="0" w:color="000000"/>
            </w:tcBorders>
            <w:shd w:val="clear" w:color="auto" w:fill="D9D9D9"/>
          </w:tcPr>
          <w:p w:rsidR="00614B72" w:rsidRPr="00743C10" w:rsidRDefault="0073140B">
            <w:pPr>
              <w:pStyle w:val="TableParagraph"/>
              <w:spacing w:line="321" w:lineRule="exact"/>
              <w:ind w:left="871" w:right="86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預定獎助名額</w:t>
            </w:r>
          </w:p>
        </w:tc>
      </w:tr>
      <w:tr w:rsidR="00743C10" w:rsidRPr="00743C10" w:rsidTr="00D742A2">
        <w:trPr>
          <w:trHeight w:hRule="exact" w:val="341"/>
        </w:trPr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07" w:lineRule="exact"/>
              <w:ind w:left="343" w:right="341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>卓越學子類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10" w:lineRule="exact"/>
              <w:ind w:left="611" w:right="620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>每名獎助</w:t>
            </w:r>
            <w:r w:rsidRPr="00743C10">
              <w:rPr>
                <w:rFonts w:ascii="Arial" w:eastAsia="標楷體" w:hAnsi="Arial" w:cs="Arial"/>
                <w:sz w:val="24"/>
              </w:rPr>
              <w:t xml:space="preserve"> 6 </w:t>
            </w:r>
            <w:r w:rsidRPr="00743C10">
              <w:rPr>
                <w:rFonts w:ascii="Arial" w:eastAsia="標楷體" w:hAnsi="Arial" w:cs="Arial"/>
                <w:sz w:val="24"/>
              </w:rPr>
              <w:t>萬元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B72" w:rsidRPr="00743C10" w:rsidRDefault="004F3EAF" w:rsidP="00D742A2">
            <w:pPr>
              <w:pStyle w:val="TableParagraph"/>
              <w:spacing w:line="310" w:lineRule="exact"/>
              <w:ind w:left="871" w:right="860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30</w:t>
            </w:r>
            <w:r w:rsidR="0073140B" w:rsidRPr="00743C10">
              <w:rPr>
                <w:rFonts w:ascii="Arial" w:eastAsia="標楷體" w:hAnsi="Arial" w:cs="Arial"/>
                <w:sz w:val="24"/>
              </w:rPr>
              <w:t>名</w:t>
            </w:r>
          </w:p>
        </w:tc>
      </w:tr>
      <w:tr w:rsidR="00743C10" w:rsidRPr="00743C10" w:rsidTr="00D742A2">
        <w:trPr>
          <w:trHeight w:hRule="exact" w:val="332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05" w:lineRule="exact"/>
              <w:ind w:left="343" w:right="341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>特殊功績類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08" w:lineRule="exact"/>
              <w:ind w:left="614" w:right="620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>每案獎助</w:t>
            </w:r>
            <w:r w:rsidRPr="00743C10">
              <w:rPr>
                <w:rFonts w:ascii="Arial" w:eastAsia="標楷體" w:hAnsi="Arial" w:cs="Arial"/>
                <w:sz w:val="24"/>
              </w:rPr>
              <w:t xml:space="preserve"> 10 </w:t>
            </w:r>
            <w:r w:rsidRPr="00743C10">
              <w:rPr>
                <w:rFonts w:ascii="Arial" w:eastAsia="標楷體" w:hAnsi="Arial" w:cs="Arial"/>
                <w:sz w:val="24"/>
              </w:rPr>
              <w:t>萬元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08" w:lineRule="exact"/>
              <w:ind w:left="871" w:right="860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 xml:space="preserve">10 </w:t>
            </w:r>
            <w:r w:rsidRPr="00743C10">
              <w:rPr>
                <w:rFonts w:ascii="Arial" w:eastAsia="標楷體" w:hAnsi="Arial" w:cs="Arial"/>
                <w:sz w:val="24"/>
              </w:rPr>
              <w:t>名</w:t>
            </w:r>
          </w:p>
        </w:tc>
      </w:tr>
      <w:tr w:rsidR="00743C10" w:rsidRPr="00743C10" w:rsidTr="00EB1C04">
        <w:trPr>
          <w:trHeight w:hRule="exact" w:val="358"/>
        </w:trPr>
        <w:tc>
          <w:tcPr>
            <w:tcW w:w="1956" w:type="dxa"/>
            <w:tcBorders>
              <w:top w:val="single" w:sz="4" w:space="0" w:color="000000"/>
            </w:tcBorders>
            <w:vAlign w:val="center"/>
          </w:tcPr>
          <w:p w:rsidR="00614B72" w:rsidRPr="00743C10" w:rsidRDefault="0073140B" w:rsidP="00D742A2">
            <w:pPr>
              <w:pStyle w:val="TableParagraph"/>
              <w:spacing w:line="305" w:lineRule="exact"/>
              <w:ind w:left="343" w:right="341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</w:rPr>
              <w:t>特色獎助類</w:t>
            </w:r>
          </w:p>
        </w:tc>
        <w:tc>
          <w:tcPr>
            <w:tcW w:w="38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14B72" w:rsidRPr="00743C10" w:rsidRDefault="0073140B" w:rsidP="00EB1C04">
            <w:pPr>
              <w:pStyle w:val="TableParagraph"/>
              <w:spacing w:line="308" w:lineRule="exact"/>
              <w:ind w:leftChars="40" w:left="88" w:right="85"/>
              <w:jc w:val="center"/>
              <w:rPr>
                <w:rFonts w:ascii="Arial" w:eastAsia="標楷體" w:hAnsi="Arial" w:cs="Arial"/>
                <w:sz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每案</w:t>
            </w:r>
            <w:r w:rsidR="00D742A2">
              <w:rPr>
                <w:rFonts w:ascii="Arial" w:eastAsia="標楷體" w:hAnsi="Arial" w:cs="Arial" w:hint="eastAsia"/>
                <w:sz w:val="24"/>
                <w:lang w:eastAsia="zh-TW"/>
              </w:rPr>
              <w:t>以</w:t>
            </w:r>
            <w:r w:rsidR="00D742A2">
              <w:rPr>
                <w:rFonts w:ascii="Arial" w:eastAsia="標楷體" w:hAnsi="Arial" w:cs="Arial" w:hint="eastAsia"/>
                <w:sz w:val="24"/>
                <w:lang w:eastAsia="zh-TW"/>
              </w:rPr>
              <w:t>20</w:t>
            </w:r>
            <w:r w:rsidR="00D742A2">
              <w:rPr>
                <w:rFonts w:ascii="Arial" w:eastAsia="標楷體" w:hAnsi="Arial" w:cs="Arial" w:hint="eastAsia"/>
                <w:sz w:val="24"/>
                <w:lang w:eastAsia="zh-TW"/>
              </w:rPr>
              <w:t>萬元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為上限</w:t>
            </w:r>
            <w:r w:rsidR="00D742A2">
              <w:rPr>
                <w:rFonts w:ascii="Arial" w:eastAsia="標楷體" w:hAnsi="Arial" w:cs="Arial" w:hint="eastAsia"/>
                <w:sz w:val="24"/>
                <w:lang w:eastAsia="zh-TW"/>
              </w:rPr>
              <w:t>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B72" w:rsidRPr="00743C10" w:rsidRDefault="004F3EAF" w:rsidP="00D742A2">
            <w:pPr>
              <w:pStyle w:val="TableParagraph"/>
              <w:spacing w:line="308" w:lineRule="exact"/>
              <w:ind w:left="871" w:right="860"/>
              <w:jc w:val="center"/>
              <w:rPr>
                <w:rFonts w:ascii="Arial" w:eastAsia="標楷體" w:hAnsi="Arial" w:cs="Arial"/>
                <w:sz w:val="24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15</w:t>
            </w:r>
            <w:r w:rsidR="0073140B" w:rsidRPr="00743C10">
              <w:rPr>
                <w:rFonts w:ascii="Arial" w:eastAsia="標楷體" w:hAnsi="Arial" w:cs="Arial"/>
                <w:sz w:val="24"/>
              </w:rPr>
              <w:t>名</w:t>
            </w:r>
          </w:p>
        </w:tc>
      </w:tr>
    </w:tbl>
    <w:p w:rsidR="00D742A2" w:rsidRDefault="0073140B" w:rsidP="00B57796">
      <w:pPr>
        <w:spacing w:before="1" w:line="398" w:lineRule="exact"/>
        <w:ind w:left="643" w:right="-13" w:hanging="531"/>
        <w:rPr>
          <w:rFonts w:ascii="Arial" w:eastAsia="標楷體" w:hAnsi="Arial" w:cs="Arial"/>
          <w:b/>
          <w:sz w:val="24"/>
          <w:lang w:eastAsia="zh-TW"/>
        </w:rPr>
      </w:pPr>
      <w:r w:rsidRPr="00743C10">
        <w:rPr>
          <w:rFonts w:ascii="Arial" w:eastAsia="標楷體" w:hAnsi="Arial" w:cs="Arial"/>
          <w:b/>
          <w:sz w:val="24"/>
          <w:lang w:eastAsia="zh-TW"/>
        </w:rPr>
        <w:t>三、獎助對象及申請資格</w:t>
      </w:r>
      <w:r w:rsidRPr="00743C10">
        <w:rPr>
          <w:rFonts w:ascii="Arial" w:eastAsia="標楷體" w:hAnsi="Arial" w:cs="Arial"/>
          <w:b/>
          <w:sz w:val="24"/>
          <w:lang w:eastAsia="zh-TW"/>
        </w:rPr>
        <w:t xml:space="preserve"> </w:t>
      </w:r>
    </w:p>
    <w:p w:rsidR="00614B72" w:rsidRPr="00743C10" w:rsidRDefault="00D742A2" w:rsidP="00D742A2">
      <w:pPr>
        <w:spacing w:before="1" w:line="398" w:lineRule="exact"/>
        <w:ind w:left="643" w:right="-13" w:hanging="76"/>
        <w:rPr>
          <w:rFonts w:ascii="Arial" w:eastAsia="標楷體" w:hAnsi="Arial" w:cs="Arial"/>
          <w:sz w:val="24"/>
          <w:lang w:eastAsia="zh-TW"/>
        </w:rPr>
      </w:pPr>
      <w:r>
        <w:rPr>
          <w:rFonts w:ascii="Arial" w:eastAsia="標楷體" w:hAnsi="Arial" w:cs="Arial"/>
          <w:sz w:val="24"/>
          <w:lang w:eastAsia="zh-TW"/>
        </w:rPr>
        <w:t>每一申請人或團體，得於下列類別擇一申請</w:t>
      </w:r>
      <w:r>
        <w:rPr>
          <w:rFonts w:ascii="Arial" w:eastAsia="標楷體" w:hAnsi="Arial" w:cs="Arial" w:hint="eastAsia"/>
          <w:sz w:val="24"/>
          <w:lang w:eastAsia="zh-TW"/>
        </w:rPr>
        <w:t>：</w:t>
      </w:r>
    </w:p>
    <w:p w:rsidR="00614B72" w:rsidRPr="00743C10" w:rsidRDefault="0073140B">
      <w:pPr>
        <w:pStyle w:val="1"/>
        <w:spacing w:line="377" w:lineRule="exact"/>
        <w:ind w:left="70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(</w:t>
      </w:r>
      <w:r w:rsidRPr="00743C10">
        <w:rPr>
          <w:rFonts w:ascii="Arial" w:eastAsia="標楷體" w:hAnsi="Arial" w:cs="Arial"/>
          <w:lang w:eastAsia="zh-TW"/>
        </w:rPr>
        <w:t>一</w:t>
      </w:r>
      <w:r w:rsidRPr="00743C10">
        <w:rPr>
          <w:rFonts w:ascii="Arial" w:eastAsia="標楷體" w:hAnsi="Arial" w:cs="Arial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卓越學子類</w:t>
      </w:r>
    </w:p>
    <w:p w:rsidR="004A29BF" w:rsidRPr="00743C10" w:rsidRDefault="004A29BF">
      <w:pPr>
        <w:pStyle w:val="a3"/>
        <w:spacing w:line="408" w:lineRule="exact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1.</w:t>
      </w:r>
      <w:r w:rsidRPr="00743C10">
        <w:rPr>
          <w:rFonts w:ascii="Arial" w:eastAsia="標楷體" w:hAnsi="Arial" w:cs="Arial" w:hint="eastAsia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獎助對象：</w:t>
      </w:r>
      <w:r w:rsidRPr="00743C10">
        <w:rPr>
          <w:rFonts w:ascii="Arial" w:eastAsia="標楷體" w:hAnsi="Arial" w:cs="Arial"/>
          <w:lang w:eastAsia="zh-TW"/>
        </w:rPr>
        <w:t xml:space="preserve">106 </w:t>
      </w:r>
      <w:r w:rsidRPr="00743C10">
        <w:rPr>
          <w:rFonts w:ascii="Arial" w:eastAsia="標楷體" w:hAnsi="Arial" w:cs="Arial"/>
          <w:lang w:eastAsia="zh-TW"/>
        </w:rPr>
        <w:t>學年度就讀國內</w:t>
      </w:r>
      <w:r w:rsidR="00FB234A">
        <w:rPr>
          <w:rFonts w:ascii="Arial" w:eastAsia="標楷體" w:hAnsi="Arial" w:cs="Arial"/>
          <w:b/>
          <w:shd w:val="pct15" w:color="auto" w:fill="FFFFFF"/>
          <w:lang w:eastAsia="zh-TW"/>
        </w:rPr>
        <w:t>高</w:t>
      </w:r>
      <w:r w:rsidR="00FB234A">
        <w:rPr>
          <w:rFonts w:ascii="Arial" w:eastAsia="標楷體" w:hAnsi="Arial" w:cs="Arial" w:hint="eastAsia"/>
          <w:b/>
          <w:shd w:val="pct15" w:color="auto" w:fill="FFFFFF"/>
          <w:lang w:eastAsia="zh-TW"/>
        </w:rPr>
        <w:t>級中學</w:t>
      </w:r>
      <w:r w:rsidRPr="00743C10">
        <w:rPr>
          <w:rFonts w:ascii="Arial" w:eastAsia="標楷體" w:hAnsi="Arial" w:cs="Arial"/>
          <w:lang w:eastAsia="zh-TW"/>
        </w:rPr>
        <w:t>之本國績優學生。</w:t>
      </w:r>
    </w:p>
    <w:p w:rsidR="00614B72" w:rsidRPr="00743C10" w:rsidRDefault="004F3EAF">
      <w:pPr>
        <w:pStyle w:val="a3"/>
        <w:spacing w:before="69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2.</w:t>
      </w:r>
      <w:r w:rsidRPr="00743C10">
        <w:rPr>
          <w:rFonts w:ascii="Arial" w:eastAsia="標楷體" w:hAnsi="Arial" w:cs="Arial" w:hint="eastAsia"/>
          <w:lang w:eastAsia="zh-TW"/>
        </w:rPr>
        <w:t xml:space="preserve"> </w:t>
      </w:r>
      <w:r w:rsidR="0073140B" w:rsidRPr="00743C10">
        <w:rPr>
          <w:rFonts w:ascii="Arial" w:eastAsia="標楷體" w:hAnsi="Arial" w:cs="Arial"/>
          <w:lang w:eastAsia="zh-TW"/>
        </w:rPr>
        <w:t>申請資格：符合下列二項條件者</w:t>
      </w:r>
    </w:p>
    <w:p w:rsidR="00614B72" w:rsidRPr="00743C10" w:rsidRDefault="0073140B" w:rsidP="004F3EAF">
      <w:pPr>
        <w:pStyle w:val="a3"/>
        <w:spacing w:before="83"/>
        <w:ind w:leftChars="644" w:left="1417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(1) </w:t>
      </w:r>
      <w:r w:rsidRPr="00743C10">
        <w:rPr>
          <w:rFonts w:ascii="Arial" w:eastAsia="標楷體" w:hAnsi="Arial" w:cs="Arial"/>
          <w:lang w:eastAsia="zh-TW"/>
        </w:rPr>
        <w:t>低收入戶家庭之子女。</w:t>
      </w:r>
    </w:p>
    <w:p w:rsidR="004F3EAF" w:rsidRPr="00743C10" w:rsidRDefault="004F3EAF" w:rsidP="004F3EAF">
      <w:pPr>
        <w:pStyle w:val="a3"/>
        <w:spacing w:before="83"/>
        <w:ind w:leftChars="644" w:left="1417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(2) 105</w:t>
      </w:r>
      <w:r w:rsidR="0073140B" w:rsidRPr="00743C10">
        <w:rPr>
          <w:rFonts w:ascii="Arial" w:eastAsia="標楷體" w:hAnsi="Arial" w:cs="Arial"/>
          <w:lang w:eastAsia="zh-TW"/>
        </w:rPr>
        <w:t>學年度下學期學業成績達</w:t>
      </w:r>
      <w:r w:rsidR="0073140B" w:rsidRPr="00743C10">
        <w:rPr>
          <w:rFonts w:ascii="Arial" w:eastAsia="標楷體" w:hAnsi="Arial" w:cs="Arial"/>
          <w:lang w:eastAsia="zh-TW"/>
        </w:rPr>
        <w:t xml:space="preserve"> 80 </w:t>
      </w:r>
      <w:r w:rsidR="0073140B" w:rsidRPr="00743C10">
        <w:rPr>
          <w:rFonts w:ascii="Arial" w:eastAsia="標楷體" w:hAnsi="Arial" w:cs="Arial"/>
          <w:lang w:eastAsia="zh-TW"/>
        </w:rPr>
        <w:t>分以上</w:t>
      </w:r>
      <w:r w:rsidR="00467C30">
        <w:rPr>
          <w:rFonts w:ascii="Arial" w:eastAsia="標楷體" w:hAnsi="Arial" w:cs="Arial" w:hint="eastAsia"/>
          <w:lang w:eastAsia="zh-TW"/>
        </w:rPr>
        <w:t>(</w:t>
      </w:r>
      <w:r w:rsidR="00467C30">
        <w:rPr>
          <w:rFonts w:ascii="Arial" w:eastAsia="標楷體" w:hAnsi="Arial" w:cs="Arial" w:hint="eastAsia"/>
          <w:lang w:eastAsia="zh-TW"/>
        </w:rPr>
        <w:t>註</w:t>
      </w:r>
      <w:r w:rsidR="00467C30">
        <w:rPr>
          <w:rFonts w:ascii="Arial" w:eastAsia="標楷體" w:hAnsi="Arial" w:cs="Arial" w:hint="eastAsia"/>
          <w:lang w:eastAsia="zh-TW"/>
        </w:rPr>
        <w:t>2)</w:t>
      </w:r>
      <w:r w:rsidR="0073140B" w:rsidRPr="00743C10">
        <w:rPr>
          <w:rFonts w:ascii="Arial" w:eastAsia="標楷體" w:hAnsi="Arial" w:cs="Arial"/>
          <w:lang w:eastAsia="zh-TW"/>
        </w:rPr>
        <w:t>，且操行無負面評語者。</w:t>
      </w:r>
    </w:p>
    <w:p w:rsidR="004A29BF" w:rsidRPr="00743C10" w:rsidRDefault="004F3EAF" w:rsidP="004F3EAF">
      <w:pPr>
        <w:pStyle w:val="a3"/>
        <w:spacing w:before="69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3.</w:t>
      </w:r>
      <w:r w:rsidR="004A29BF" w:rsidRPr="00743C10">
        <w:rPr>
          <w:rFonts w:ascii="Arial" w:eastAsia="標楷體" w:hAnsi="Arial" w:cs="Arial"/>
          <w:lang w:eastAsia="zh-TW"/>
        </w:rPr>
        <w:t>其他</w:t>
      </w:r>
      <w:r w:rsidR="004A29BF" w:rsidRPr="00743C10">
        <w:rPr>
          <w:rFonts w:ascii="Arial" w:eastAsia="標楷體" w:hAnsi="Arial" w:cs="Arial" w:hint="eastAsia"/>
          <w:lang w:eastAsia="zh-TW"/>
        </w:rPr>
        <w:t>條件</w:t>
      </w:r>
      <w:r w:rsidRPr="00743C10">
        <w:rPr>
          <w:rFonts w:ascii="Arial" w:eastAsia="標楷體" w:hAnsi="Arial" w:cs="Arial" w:hint="eastAsia"/>
          <w:lang w:eastAsia="zh-TW"/>
        </w:rPr>
        <w:t>(</w:t>
      </w:r>
      <w:r w:rsidR="004A29BF" w:rsidRPr="00743C10">
        <w:rPr>
          <w:rFonts w:ascii="Arial" w:eastAsia="標楷體" w:hAnsi="Arial" w:cs="Arial" w:hint="eastAsia"/>
          <w:lang w:eastAsia="zh-TW"/>
        </w:rPr>
        <w:t>加分項目</w:t>
      </w:r>
      <w:r w:rsidR="00D742A2">
        <w:rPr>
          <w:rFonts w:ascii="Arial" w:eastAsia="標楷體" w:hAnsi="Arial" w:cs="Arial" w:hint="eastAsia"/>
          <w:lang w:eastAsia="zh-TW"/>
        </w:rPr>
        <w:t>可</w:t>
      </w:r>
      <w:r w:rsidR="004B2630" w:rsidRPr="00743C10">
        <w:rPr>
          <w:rFonts w:ascii="Arial" w:eastAsia="標楷體" w:hAnsi="Arial" w:cs="Arial" w:hint="eastAsia"/>
          <w:lang w:eastAsia="zh-TW"/>
        </w:rPr>
        <w:t>自由提供</w:t>
      </w:r>
      <w:r w:rsidRPr="00743C10">
        <w:rPr>
          <w:rFonts w:ascii="Arial" w:eastAsia="標楷體" w:hAnsi="Arial" w:cs="Arial" w:hint="eastAsia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：</w:t>
      </w:r>
    </w:p>
    <w:p w:rsidR="004F3EAF" w:rsidRPr="00743C10" w:rsidRDefault="004A29BF" w:rsidP="004A29BF">
      <w:pPr>
        <w:pStyle w:val="a3"/>
        <w:spacing w:before="83"/>
        <w:ind w:leftChars="644" w:left="1417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 w:hint="eastAsia"/>
          <w:lang w:eastAsia="zh-TW"/>
        </w:rPr>
        <w:t>(1)</w:t>
      </w:r>
      <w:r w:rsidR="004F3EAF" w:rsidRPr="00743C10">
        <w:rPr>
          <w:rFonts w:ascii="Arial" w:eastAsia="標楷體" w:hAnsi="Arial" w:cs="Arial" w:hint="eastAsia"/>
          <w:lang w:eastAsia="zh-TW"/>
        </w:rPr>
        <w:t>二等親內具身心障礙</w:t>
      </w:r>
      <w:r w:rsidR="004F3EAF" w:rsidRPr="00743C10">
        <w:rPr>
          <w:rFonts w:ascii="Arial" w:eastAsia="標楷體" w:hAnsi="Arial" w:cs="Arial"/>
          <w:lang w:eastAsia="zh-TW"/>
        </w:rPr>
        <w:t>/</w:t>
      </w:r>
      <w:r w:rsidR="004F3EAF" w:rsidRPr="00743C10">
        <w:rPr>
          <w:rFonts w:ascii="Arial" w:eastAsia="標楷體" w:hAnsi="Arial" w:cs="Arial"/>
          <w:lang w:eastAsia="zh-TW"/>
        </w:rPr>
        <w:t>重大傷病，且持有證明。</w:t>
      </w:r>
    </w:p>
    <w:p w:rsidR="004A29BF" w:rsidRPr="00743C10" w:rsidRDefault="004A29BF" w:rsidP="004A29BF">
      <w:pPr>
        <w:pStyle w:val="a3"/>
        <w:spacing w:before="83"/>
        <w:ind w:leftChars="644" w:left="1417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 w:hint="eastAsia"/>
          <w:lang w:eastAsia="zh-TW"/>
        </w:rPr>
        <w:t>(2)</w:t>
      </w:r>
      <w:r w:rsidRPr="00743C10">
        <w:rPr>
          <w:rFonts w:ascii="Arial" w:eastAsia="標楷體" w:hAnsi="Arial" w:cs="Arial" w:hint="eastAsia"/>
          <w:lang w:eastAsia="zh-TW"/>
        </w:rPr>
        <w:t>師長推薦函。</w:t>
      </w:r>
    </w:p>
    <w:p w:rsidR="00614B72" w:rsidRPr="00743C10" w:rsidRDefault="0073140B">
      <w:pPr>
        <w:pStyle w:val="1"/>
        <w:spacing w:line="404" w:lineRule="exact"/>
        <w:ind w:left="70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(</w:t>
      </w:r>
      <w:r w:rsidRPr="00743C10">
        <w:rPr>
          <w:rFonts w:ascii="Arial" w:eastAsia="標楷體" w:hAnsi="Arial" w:cs="Arial"/>
          <w:lang w:eastAsia="zh-TW"/>
        </w:rPr>
        <w:t>二</w:t>
      </w:r>
      <w:r w:rsidRPr="00743C10">
        <w:rPr>
          <w:rFonts w:ascii="Arial" w:eastAsia="標楷體" w:hAnsi="Arial" w:cs="Arial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特殊功績類</w:t>
      </w:r>
    </w:p>
    <w:p w:rsidR="004A29BF" w:rsidRPr="00743C10" w:rsidRDefault="004A29BF">
      <w:pPr>
        <w:pStyle w:val="a3"/>
        <w:spacing w:line="408" w:lineRule="exact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1.</w:t>
      </w:r>
      <w:r w:rsidRPr="00743C10">
        <w:rPr>
          <w:rFonts w:ascii="Arial" w:eastAsia="標楷體" w:hAnsi="Arial" w:cs="Arial" w:hint="eastAsia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獎助對象：</w:t>
      </w:r>
      <w:r w:rsidR="004B2630" w:rsidRPr="00743C10">
        <w:rPr>
          <w:rFonts w:ascii="Arial" w:eastAsia="標楷體" w:hAnsi="Arial" w:cs="Arial"/>
          <w:lang w:eastAsia="zh-TW"/>
        </w:rPr>
        <w:t>10</w:t>
      </w:r>
      <w:r w:rsidR="004B2630" w:rsidRPr="00743C10">
        <w:rPr>
          <w:rFonts w:ascii="Arial" w:eastAsia="標楷體" w:hAnsi="Arial" w:cs="Arial" w:hint="eastAsia"/>
          <w:lang w:eastAsia="zh-TW"/>
        </w:rPr>
        <w:t>6</w:t>
      </w:r>
      <w:r w:rsidRPr="00743C10">
        <w:rPr>
          <w:rFonts w:ascii="Arial" w:eastAsia="標楷體" w:hAnsi="Arial" w:cs="Arial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學年度就讀國內</w:t>
      </w:r>
      <w:r w:rsidRPr="00743C10">
        <w:rPr>
          <w:rFonts w:ascii="Arial" w:eastAsia="標楷體" w:hAnsi="Arial" w:cs="Arial"/>
          <w:b/>
          <w:shd w:val="pct15" w:color="auto" w:fill="FFFFFF"/>
          <w:lang w:eastAsia="zh-TW"/>
        </w:rPr>
        <w:t>各級學校</w:t>
      </w:r>
      <w:r w:rsidRPr="00743C10">
        <w:rPr>
          <w:rFonts w:ascii="Arial" w:eastAsia="標楷體" w:hAnsi="Arial" w:cs="Arial"/>
          <w:lang w:eastAsia="zh-TW"/>
        </w:rPr>
        <w:t>之本國學生個人或團體。</w:t>
      </w:r>
    </w:p>
    <w:p w:rsidR="00614B72" w:rsidRPr="00743C10" w:rsidRDefault="0073140B" w:rsidP="004A29BF">
      <w:pPr>
        <w:pStyle w:val="a3"/>
        <w:spacing w:before="71" w:line="304" w:lineRule="auto"/>
        <w:ind w:left="2552" w:hanging="138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2. </w:t>
      </w:r>
      <w:r w:rsidRPr="00743C10">
        <w:rPr>
          <w:rFonts w:ascii="Arial" w:eastAsia="標楷體" w:hAnsi="Arial" w:cs="Arial"/>
          <w:lang w:eastAsia="zh-TW"/>
        </w:rPr>
        <w:t>申請資格：對國家社會有傑出貢獻，或擁有特殊專長與發展潛能，可代表國家對外爭取榮耀，或已於國際性競賽締造佳績之個人與團體，可為學子勵志模範，並經師長推薦者。</w:t>
      </w:r>
    </w:p>
    <w:p w:rsidR="00614B72" w:rsidRPr="00743C10" w:rsidRDefault="0073140B">
      <w:pPr>
        <w:pStyle w:val="1"/>
        <w:spacing w:line="342" w:lineRule="exact"/>
        <w:ind w:left="70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(</w:t>
      </w:r>
      <w:r w:rsidRPr="00743C10">
        <w:rPr>
          <w:rFonts w:ascii="Arial" w:eastAsia="標楷體" w:hAnsi="Arial" w:cs="Arial"/>
          <w:lang w:eastAsia="zh-TW"/>
        </w:rPr>
        <w:t>三</w:t>
      </w:r>
      <w:r w:rsidRPr="00743C10">
        <w:rPr>
          <w:rFonts w:ascii="Arial" w:eastAsia="標楷體" w:hAnsi="Arial" w:cs="Arial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特色獎助類</w:t>
      </w:r>
    </w:p>
    <w:p w:rsidR="00614B72" w:rsidRPr="00743C10" w:rsidRDefault="0073140B">
      <w:pPr>
        <w:pStyle w:val="a3"/>
        <w:spacing w:line="408" w:lineRule="exact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1. </w:t>
      </w:r>
      <w:r w:rsidRPr="00743C10">
        <w:rPr>
          <w:rFonts w:ascii="Arial" w:eastAsia="標楷體" w:hAnsi="Arial" w:cs="Arial"/>
          <w:lang w:eastAsia="zh-TW"/>
        </w:rPr>
        <w:t>獎助對象：</w:t>
      </w:r>
      <w:r w:rsidR="004B2630" w:rsidRPr="00743C10">
        <w:rPr>
          <w:rFonts w:ascii="Arial" w:eastAsia="標楷體" w:hAnsi="Arial" w:cs="Arial"/>
          <w:lang w:eastAsia="zh-TW"/>
        </w:rPr>
        <w:t>10</w:t>
      </w:r>
      <w:r w:rsidR="004B2630" w:rsidRPr="00743C10">
        <w:rPr>
          <w:rFonts w:ascii="Arial" w:eastAsia="標楷體" w:hAnsi="Arial" w:cs="Arial" w:hint="eastAsia"/>
          <w:lang w:eastAsia="zh-TW"/>
        </w:rPr>
        <w:t>6</w:t>
      </w:r>
      <w:r w:rsidRPr="00743C10">
        <w:rPr>
          <w:rFonts w:ascii="Arial" w:eastAsia="標楷體" w:hAnsi="Arial" w:cs="Arial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學年度就讀國內</w:t>
      </w:r>
      <w:r w:rsidRPr="00743C10">
        <w:rPr>
          <w:rFonts w:ascii="Arial" w:eastAsia="標楷體" w:hAnsi="Arial" w:cs="Arial"/>
          <w:b/>
          <w:shd w:val="pct15" w:color="auto" w:fill="FFFFFF"/>
          <w:lang w:eastAsia="zh-TW"/>
        </w:rPr>
        <w:t>高中職、大專院校</w:t>
      </w:r>
      <w:r w:rsidRPr="00743C10">
        <w:rPr>
          <w:rFonts w:ascii="Arial" w:eastAsia="標楷體" w:hAnsi="Arial" w:cs="Arial"/>
          <w:lang w:eastAsia="zh-TW"/>
        </w:rPr>
        <w:t>之本國學生個人或團體。</w:t>
      </w:r>
    </w:p>
    <w:p w:rsidR="00614B72" w:rsidRPr="00743C10" w:rsidRDefault="0073140B" w:rsidP="004A29BF">
      <w:pPr>
        <w:pStyle w:val="a3"/>
        <w:spacing w:before="69"/>
        <w:ind w:left="117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2. </w:t>
      </w:r>
      <w:r w:rsidRPr="00743C10">
        <w:rPr>
          <w:rFonts w:ascii="Arial" w:eastAsia="標楷體" w:hAnsi="Arial" w:cs="Arial"/>
          <w:lang w:eastAsia="zh-TW"/>
        </w:rPr>
        <w:t>申請資格：於下列任一領域，提出具創新視野、有助社會正向改變之「特色研究」或「公益提案</w:t>
      </w:r>
      <w:r w:rsidRPr="00743C10">
        <w:rPr>
          <w:rFonts w:ascii="Arial" w:eastAsia="標楷體" w:hAnsi="Arial" w:cs="Arial"/>
          <w:spacing w:val="-120"/>
          <w:lang w:eastAsia="zh-TW"/>
        </w:rPr>
        <w:t>」</w:t>
      </w:r>
      <w:r w:rsidRPr="00743C10">
        <w:rPr>
          <w:rFonts w:ascii="Arial" w:eastAsia="標楷體" w:hAnsi="Arial" w:cs="Arial"/>
          <w:lang w:eastAsia="zh-TW"/>
        </w:rPr>
        <w:t>：</w:t>
      </w:r>
    </w:p>
    <w:tbl>
      <w:tblPr>
        <w:tblW w:w="9072" w:type="dxa"/>
        <w:tblInd w:w="1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743C10" w:rsidRPr="00743C10" w:rsidTr="00C50CB7"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提案類別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說</w:t>
            </w: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 xml:space="preserve">    </w:t>
            </w: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明</w:t>
            </w:r>
          </w:p>
        </w:tc>
      </w:tr>
      <w:tr w:rsidR="00743C10" w:rsidRPr="00743C10" w:rsidTr="00C50CB7"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  <w:szCs w:val="24"/>
              </w:rPr>
              <w:t>文化教育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</w:tcBorders>
          </w:tcPr>
          <w:p w:rsidR="00C50CB7" w:rsidRPr="00743C10" w:rsidRDefault="00C50CB7" w:rsidP="0070337A">
            <w:pPr>
              <w:snapToGrid w:val="0"/>
              <w:spacing w:line="360" w:lineRule="exact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含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偏鄉教育、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文史哲學與藝術研究、文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化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技藝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傳承</w:t>
            </w:r>
            <w:r w:rsidR="00EB6413"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與提升等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43C10" w:rsidRPr="00743C10" w:rsidTr="00C50CB7"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  <w:szCs w:val="24"/>
              </w:rPr>
              <w:t>社區</w:t>
            </w:r>
            <w:r w:rsidRPr="00743C10">
              <w:rPr>
                <w:rFonts w:ascii="Arial" w:eastAsia="標楷體" w:hAnsi="Arial" w:cs="Arial" w:hint="eastAsia"/>
                <w:b/>
                <w:sz w:val="24"/>
                <w:szCs w:val="24"/>
              </w:rPr>
              <w:t>關懷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C50CB7" w:rsidRPr="00743C10" w:rsidRDefault="00C50CB7" w:rsidP="0070337A">
            <w:pPr>
              <w:snapToGrid w:val="0"/>
              <w:spacing w:line="360" w:lineRule="exac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含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在地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社區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營造、社區服務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、社群關懷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等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743C10" w:rsidRPr="00743C10" w:rsidTr="00C50CB7"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永續發展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C50CB7" w:rsidRPr="00743C10" w:rsidRDefault="00C50CB7" w:rsidP="0070337A">
            <w:pPr>
              <w:snapToGrid w:val="0"/>
              <w:spacing w:line="360" w:lineRule="exact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以永續發展為原則，含經濟成長、社會發展與環境保護等</w:t>
            </w:r>
            <w:r w:rsidR="00D742A2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面向</w:t>
            </w: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。</w:t>
            </w:r>
          </w:p>
        </w:tc>
      </w:tr>
      <w:tr w:rsidR="00743C10" w:rsidRPr="00743C10" w:rsidTr="00C50CB7"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金融科技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C50CB7" w:rsidRPr="00743C10" w:rsidRDefault="00C50CB7" w:rsidP="0070337A">
            <w:pPr>
              <w:snapToGrid w:val="0"/>
              <w:spacing w:line="360" w:lineRule="exact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運用金融科技提出創新金融服務，或推動社會公益等。</w:t>
            </w:r>
          </w:p>
        </w:tc>
      </w:tr>
      <w:tr w:rsidR="00743C10" w:rsidRPr="00743C10" w:rsidTr="00C50CB7"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C50CB7" w:rsidRPr="00743C10" w:rsidRDefault="00C50CB7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新興議題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C50CB7" w:rsidRPr="00743C10" w:rsidRDefault="00D742A2" w:rsidP="00D742A2">
            <w:pPr>
              <w:snapToGrid w:val="0"/>
              <w:spacing w:line="360" w:lineRule="exact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限定</w:t>
            </w:r>
            <w:r w:rsidR="00EB6413" w:rsidRPr="00743C10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毒害及詐騙防制、</w:t>
            </w:r>
            <w:r w:rsidR="00C50CB7" w:rsidRPr="00743C10">
              <w:rPr>
                <w:rFonts w:ascii="Arial" w:eastAsia="標楷體" w:hAnsi="Arial" w:cs="Arial" w:hint="eastAsia"/>
                <w:bCs/>
                <w:sz w:val="24"/>
                <w:szCs w:val="24"/>
                <w:lang w:eastAsia="zh-TW"/>
              </w:rPr>
              <w:t>宣導。</w:t>
            </w:r>
          </w:p>
        </w:tc>
      </w:tr>
    </w:tbl>
    <w:p w:rsidR="00294AB7" w:rsidRDefault="00294AB7">
      <w:pPr>
        <w:pStyle w:val="a3"/>
        <w:spacing w:before="5" w:after="31"/>
        <w:ind w:left="1174"/>
        <w:rPr>
          <w:rFonts w:ascii="Arial" w:eastAsia="標楷體" w:hAnsi="Arial" w:cs="Arial"/>
        </w:rPr>
      </w:pPr>
    </w:p>
    <w:p w:rsidR="00294AB7" w:rsidRDefault="00294AB7">
      <w:pPr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</w:rPr>
        <w:br w:type="page"/>
      </w:r>
    </w:p>
    <w:p w:rsidR="00614B72" w:rsidRPr="00743C10" w:rsidRDefault="0073140B">
      <w:pPr>
        <w:pStyle w:val="a3"/>
        <w:spacing w:before="5" w:after="31"/>
        <w:ind w:left="1174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</w:rPr>
        <w:lastRenderedPageBreak/>
        <w:t xml:space="preserve">3.  </w:t>
      </w:r>
      <w:r w:rsidRPr="00743C10">
        <w:rPr>
          <w:rFonts w:ascii="Arial" w:eastAsia="標楷體" w:hAnsi="Arial" w:cs="Arial"/>
        </w:rPr>
        <w:t>評選標準：</w:t>
      </w:r>
    </w:p>
    <w:tbl>
      <w:tblPr>
        <w:tblW w:w="8221" w:type="dxa"/>
        <w:tblInd w:w="1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6"/>
      </w:tblGrid>
      <w:tr w:rsidR="00743C10" w:rsidRPr="00743C10" w:rsidTr="00C50CB7">
        <w:trPr>
          <w:cantSplit/>
        </w:trPr>
        <w:tc>
          <w:tcPr>
            <w:tcW w:w="2055" w:type="dxa"/>
            <w:vAlign w:val="center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社會影響性</w:t>
            </w:r>
          </w:p>
        </w:tc>
        <w:tc>
          <w:tcPr>
            <w:tcW w:w="2055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特色前瞻性</w:t>
            </w:r>
          </w:p>
        </w:tc>
        <w:tc>
          <w:tcPr>
            <w:tcW w:w="2055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計劃可執性</w:t>
            </w:r>
          </w:p>
        </w:tc>
        <w:tc>
          <w:tcPr>
            <w:tcW w:w="2056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永續與大眾參與</w:t>
            </w:r>
          </w:p>
        </w:tc>
      </w:tr>
      <w:tr w:rsidR="00743C10" w:rsidRPr="00743C10" w:rsidTr="00C50CB7">
        <w:trPr>
          <w:cantSplit/>
        </w:trPr>
        <w:tc>
          <w:tcPr>
            <w:tcW w:w="2055" w:type="dxa"/>
            <w:vAlign w:val="center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</w:rPr>
              <w:t>30%</w:t>
            </w:r>
          </w:p>
        </w:tc>
        <w:tc>
          <w:tcPr>
            <w:tcW w:w="2055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</w:rPr>
              <w:t>25%</w:t>
            </w:r>
          </w:p>
        </w:tc>
        <w:tc>
          <w:tcPr>
            <w:tcW w:w="2055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</w:rPr>
              <w:t>20%</w:t>
            </w:r>
          </w:p>
        </w:tc>
        <w:tc>
          <w:tcPr>
            <w:tcW w:w="2056" w:type="dxa"/>
          </w:tcPr>
          <w:p w:rsidR="00C50CB7" w:rsidRPr="00743C10" w:rsidRDefault="00C50CB7" w:rsidP="0070337A">
            <w:pPr>
              <w:snapToGrid w:val="0"/>
              <w:spacing w:line="400" w:lineRule="exact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Cs/>
                <w:sz w:val="24"/>
                <w:szCs w:val="24"/>
              </w:rPr>
              <w:t>25%</w:t>
            </w:r>
          </w:p>
        </w:tc>
      </w:tr>
    </w:tbl>
    <w:p w:rsidR="00614B72" w:rsidRPr="00743C10" w:rsidRDefault="0073140B">
      <w:pPr>
        <w:pStyle w:val="a3"/>
        <w:spacing w:before="55"/>
        <w:ind w:left="1174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4.  </w:t>
      </w:r>
      <w:r w:rsidRPr="00743C10">
        <w:rPr>
          <w:rFonts w:ascii="Arial" w:eastAsia="標楷體" w:hAnsi="Arial" w:cs="Arial"/>
          <w:lang w:eastAsia="zh-TW"/>
        </w:rPr>
        <w:t>執行成果：</w:t>
      </w:r>
    </w:p>
    <w:p w:rsidR="00614B72" w:rsidRPr="00743C10" w:rsidRDefault="0073140B">
      <w:pPr>
        <w:pStyle w:val="a3"/>
        <w:spacing w:before="83" w:line="304" w:lineRule="auto"/>
        <w:ind w:left="153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獲獎助之特色研究案需繳交研究成果；獲獎助之公益提案需定期說明執行進度、配合事中訪查，並於執行完成後一個月內繳交結案成果報告。</w:t>
      </w:r>
    </w:p>
    <w:p w:rsidR="00614B72" w:rsidRPr="00743C10" w:rsidRDefault="0073140B">
      <w:pPr>
        <w:pStyle w:val="1"/>
        <w:spacing w:line="351" w:lineRule="exact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四、申請方式</w:t>
      </w:r>
    </w:p>
    <w:p w:rsidR="00614B72" w:rsidRPr="00743C10" w:rsidRDefault="0073140B">
      <w:pPr>
        <w:pStyle w:val="a3"/>
        <w:spacing w:before="71" w:line="302" w:lineRule="auto"/>
        <w:ind w:left="629" w:right="111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spacing w:val="-3"/>
          <w:lang w:eastAsia="zh-TW"/>
        </w:rPr>
        <w:t>請至</w:t>
      </w:r>
      <w:r w:rsidR="00294AB7">
        <w:rPr>
          <w:rFonts w:ascii="Arial" w:eastAsia="標楷體" w:hAnsi="Arial" w:cs="Arial" w:hint="eastAsia"/>
          <w:spacing w:val="-3"/>
          <w:lang w:eastAsia="zh-TW"/>
        </w:rPr>
        <w:t>活動</w:t>
      </w:r>
      <w:r w:rsidRPr="00743C10">
        <w:rPr>
          <w:rFonts w:ascii="Arial" w:eastAsia="標楷體" w:hAnsi="Arial" w:cs="Arial"/>
          <w:spacing w:val="-3"/>
          <w:lang w:eastAsia="zh-TW"/>
        </w:rPr>
        <w:t>網站</w:t>
      </w:r>
      <w:r w:rsidRPr="00743C10">
        <w:rPr>
          <w:rFonts w:ascii="Arial" w:eastAsia="標楷體" w:hAnsi="Arial" w:cs="Arial"/>
          <w:spacing w:val="-3"/>
          <w:lang w:eastAsia="zh-TW"/>
        </w:rPr>
        <w:t>(</w:t>
      </w:r>
      <w:hyperlink r:id="rId9">
        <w:r w:rsidR="00294AB7" w:rsidRPr="00294AB7">
          <w:rPr>
            <w:rFonts w:ascii="Arial" w:eastAsia="標楷體" w:hAnsi="Arial" w:cs="Arial"/>
            <w:spacing w:val="-3"/>
            <w:lang w:eastAsia="zh-TW"/>
          </w:rPr>
          <w:t>http://scholarship.mygis.com.tw/</w:t>
        </w:r>
        <w:r w:rsidRPr="00743C10">
          <w:rPr>
            <w:rFonts w:ascii="Arial" w:eastAsia="標楷體" w:hAnsi="Arial" w:cs="Arial"/>
            <w:spacing w:val="-3"/>
            <w:lang w:eastAsia="zh-TW"/>
          </w:rPr>
          <w:t>)</w:t>
        </w:r>
      </w:hyperlink>
      <w:r w:rsidR="00294AB7"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spacing w:val="-3"/>
          <w:lang w:eastAsia="zh-TW"/>
        </w:rPr>
        <w:t>，完</w:t>
      </w:r>
      <w:r w:rsidRPr="00743C10">
        <w:rPr>
          <w:rFonts w:ascii="Arial" w:eastAsia="標楷體" w:hAnsi="Arial" w:cs="Arial"/>
          <w:spacing w:val="3"/>
          <w:lang w:eastAsia="zh-TW"/>
        </w:rPr>
        <w:t>成線上報名後，列印報名文件，併同下列書面文件</w:t>
      </w:r>
      <w:r w:rsidRPr="00743C10">
        <w:rPr>
          <w:rFonts w:ascii="Arial" w:eastAsia="標楷體" w:hAnsi="Arial" w:cs="Arial"/>
          <w:spacing w:val="3"/>
          <w:lang w:eastAsia="zh-TW"/>
        </w:rPr>
        <w:t>(</w:t>
      </w:r>
      <w:r w:rsidRPr="00743C10">
        <w:rPr>
          <w:rFonts w:ascii="Arial" w:eastAsia="標楷體" w:hAnsi="Arial" w:cs="Arial"/>
          <w:spacing w:val="3"/>
          <w:lang w:eastAsia="zh-TW"/>
        </w:rPr>
        <w:t>請依申請類別檢附</w:t>
      </w:r>
      <w:r w:rsidRPr="00743C10">
        <w:rPr>
          <w:rFonts w:ascii="Arial" w:eastAsia="標楷體" w:hAnsi="Arial" w:cs="Arial"/>
          <w:spacing w:val="3"/>
          <w:lang w:eastAsia="zh-TW"/>
        </w:rPr>
        <w:t>)</w:t>
      </w:r>
      <w:r w:rsidRPr="00743C10">
        <w:rPr>
          <w:rFonts w:ascii="Arial" w:eastAsia="標楷體" w:hAnsi="Arial" w:cs="Arial"/>
          <w:spacing w:val="3"/>
          <w:lang w:eastAsia="zh-TW"/>
        </w:rPr>
        <w:t>，以掛號寄至：</w:t>
      </w:r>
      <w:r w:rsidRPr="00743C10">
        <w:rPr>
          <w:rFonts w:ascii="Arial" w:eastAsia="標楷體" w:hAnsi="Arial" w:cs="Arial"/>
          <w:spacing w:val="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 xml:space="preserve">10633 </w:t>
      </w:r>
      <w:r w:rsidRPr="00743C10">
        <w:rPr>
          <w:rFonts w:ascii="Arial" w:eastAsia="標楷體" w:hAnsi="Arial" w:cs="Arial"/>
          <w:lang w:eastAsia="zh-TW"/>
        </w:rPr>
        <w:t>台北市大安區仁愛路四段</w:t>
      </w:r>
      <w:r w:rsidRPr="00743C10">
        <w:rPr>
          <w:rFonts w:ascii="Arial" w:eastAsia="標楷體" w:hAnsi="Arial" w:cs="Arial"/>
          <w:lang w:eastAsia="zh-TW"/>
        </w:rPr>
        <w:t xml:space="preserve"> 296 </w:t>
      </w:r>
      <w:r w:rsidRPr="00743C10">
        <w:rPr>
          <w:rFonts w:ascii="Arial" w:eastAsia="標楷體" w:hAnsi="Arial" w:cs="Arial"/>
          <w:lang w:eastAsia="zh-TW"/>
        </w:rPr>
        <w:t>號</w:t>
      </w:r>
      <w:r w:rsidRPr="00743C10">
        <w:rPr>
          <w:rFonts w:ascii="Arial" w:eastAsia="標楷體" w:hAnsi="Arial" w:cs="Arial"/>
          <w:lang w:eastAsia="zh-TW"/>
        </w:rPr>
        <w:t xml:space="preserve"> 2 </w:t>
      </w:r>
      <w:r w:rsidRPr="00743C10">
        <w:rPr>
          <w:rFonts w:ascii="Arial" w:eastAsia="標楷體" w:hAnsi="Arial" w:cs="Arial"/>
          <w:lang w:eastAsia="zh-TW"/>
        </w:rPr>
        <w:t>樓</w:t>
      </w:r>
      <w:r w:rsidRPr="00743C10">
        <w:rPr>
          <w:rFonts w:ascii="Arial" w:eastAsia="標楷體" w:hAnsi="Arial" w:cs="Arial"/>
          <w:lang w:eastAsia="zh-TW"/>
        </w:rPr>
        <w:t xml:space="preserve">  </w:t>
      </w:r>
      <w:r w:rsidRPr="00743C10">
        <w:rPr>
          <w:rFonts w:ascii="Arial" w:eastAsia="標楷體" w:hAnsi="Arial" w:cs="Arial"/>
          <w:lang w:eastAsia="zh-TW"/>
        </w:rPr>
        <w:t>國泰人壽慈善基金會</w:t>
      </w:r>
      <w:r w:rsidRPr="00743C10">
        <w:rPr>
          <w:rFonts w:ascii="Arial" w:eastAsia="標楷體" w:hAnsi="Arial" w:cs="Arial"/>
          <w:lang w:eastAsia="zh-TW"/>
        </w:rPr>
        <w:t xml:space="preserve"> </w:t>
      </w:r>
      <w:bookmarkStart w:id="0" w:name="_GoBack"/>
      <w:r w:rsidRPr="00743C10">
        <w:rPr>
          <w:rFonts w:ascii="Arial" w:eastAsia="標楷體" w:hAnsi="Arial" w:cs="Arial"/>
          <w:lang w:eastAsia="zh-TW"/>
        </w:rPr>
        <w:t>卓越獎助計劃小組</w:t>
      </w:r>
      <w:bookmarkEnd w:id="0"/>
      <w:r w:rsidR="005136DA">
        <w:rPr>
          <w:rFonts w:ascii="Arial" w:eastAsia="標楷體" w:hAnsi="Arial" w:cs="Arial" w:hint="eastAsia"/>
          <w:lang w:eastAsia="zh-TW"/>
        </w:rPr>
        <w:t>並請註明報名類別</w:t>
      </w:r>
      <w:r w:rsidRPr="00743C10">
        <w:rPr>
          <w:rFonts w:ascii="Arial" w:eastAsia="標楷體" w:hAnsi="Arial" w:cs="Arial"/>
          <w:lang w:eastAsia="zh-TW"/>
        </w:rPr>
        <w:t>。</w:t>
      </w:r>
    </w:p>
    <w:tbl>
      <w:tblPr>
        <w:tblW w:w="9356" w:type="dxa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3969"/>
      </w:tblGrid>
      <w:tr w:rsidR="00743C10" w:rsidRPr="00743C10" w:rsidTr="00D36507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類</w:t>
            </w:r>
            <w:r w:rsidRPr="00743C10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共同申請資料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各類別另備文件</w:t>
            </w:r>
          </w:p>
        </w:tc>
      </w:tr>
      <w:tr w:rsidR="00743C10" w:rsidRPr="00743C10" w:rsidTr="00D36507">
        <w:trPr>
          <w:cantSplit/>
          <w:trHeight w:val="906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卓越學子</w:t>
            </w: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類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129B" w:rsidRPr="00743C10" w:rsidRDefault="0052129B" w:rsidP="00FC0839">
            <w:pPr>
              <w:numPr>
                <w:ilvl w:val="0"/>
                <w:numId w:val="1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</w:rPr>
              <w:t>報名表。</w:t>
            </w:r>
          </w:p>
          <w:p w:rsidR="0052129B" w:rsidRPr="00743C10" w:rsidRDefault="0052129B" w:rsidP="00FC0839">
            <w:pPr>
              <w:numPr>
                <w:ilvl w:val="0"/>
                <w:numId w:val="1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</w:rPr>
              <w:t>成績單正本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</w:rPr>
              <w:t>一</w:t>
            </w:r>
            <w:r w:rsidRPr="00743C10">
              <w:rPr>
                <w:rFonts w:ascii="Arial" w:eastAsia="標楷體" w:hAnsi="Arial" w:cs="Arial"/>
                <w:sz w:val="24"/>
                <w:szCs w:val="24"/>
              </w:rPr>
              <w:t>份。</w:t>
            </w:r>
          </w:p>
          <w:p w:rsidR="0052129B" w:rsidRPr="00743C10" w:rsidRDefault="0052129B" w:rsidP="00FC0839">
            <w:pPr>
              <w:numPr>
                <w:ilvl w:val="0"/>
                <w:numId w:val="1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在學證明書或學生證正反面影本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一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份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(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悠遊學生證需加蓋校章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)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。</w:t>
            </w:r>
          </w:p>
          <w:p w:rsidR="0052129B" w:rsidRPr="00743C10" w:rsidRDefault="0052129B" w:rsidP="00FC0839">
            <w:pPr>
              <w:numPr>
                <w:ilvl w:val="0"/>
                <w:numId w:val="1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身分證正反面影本一份。</w:t>
            </w:r>
          </w:p>
          <w:p w:rsidR="0052129B" w:rsidRPr="00743C10" w:rsidRDefault="0052129B" w:rsidP="00467C30">
            <w:pPr>
              <w:numPr>
                <w:ilvl w:val="0"/>
                <w:numId w:val="1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自傳一份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(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註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3)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：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500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字，說明求學過程、家庭狀況、獲獎紀錄、未來計劃等。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52129B" w:rsidRPr="00743C10" w:rsidRDefault="0052129B" w:rsidP="00FC0839">
            <w:pPr>
              <w:numPr>
                <w:ilvl w:val="0"/>
                <w:numId w:val="3"/>
              </w:numPr>
              <w:snapToGrid w:val="0"/>
              <w:spacing w:line="360" w:lineRule="exact"/>
              <w:ind w:left="255" w:hanging="255"/>
              <w:jc w:val="both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檢附戶籍所在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地之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直轄市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或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縣市政府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(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鄉市區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)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核發之低收入戶證明。</w:t>
            </w:r>
          </w:p>
          <w:p w:rsidR="0052129B" w:rsidRPr="00743C10" w:rsidRDefault="0052129B" w:rsidP="00184579">
            <w:pPr>
              <w:numPr>
                <w:ilvl w:val="0"/>
                <w:numId w:val="3"/>
              </w:numPr>
              <w:snapToGrid w:val="0"/>
              <w:spacing w:line="320" w:lineRule="exact"/>
              <w:ind w:left="255" w:hanging="255"/>
              <w:jc w:val="both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檢附就讀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學校之師長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推薦函一份。</w:t>
            </w:r>
            <w:r w:rsidRPr="00184579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="00184579" w:rsidRPr="00184579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推薦函為</w:t>
            </w:r>
            <w:r w:rsidRPr="00184579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自由檢附</w:t>
            </w:r>
            <w:r w:rsidR="00184579" w:rsidRPr="00184579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，非必要文件</w:t>
            </w:r>
            <w:r w:rsidRPr="00184579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</w:tc>
      </w:tr>
      <w:tr w:rsidR="00743C10" w:rsidRPr="00743C10" w:rsidTr="00D36507">
        <w:trPr>
          <w:cantSplit/>
          <w:trHeight w:val="1018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特殊功</w:t>
            </w: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績類</w:t>
            </w:r>
          </w:p>
        </w:tc>
        <w:tc>
          <w:tcPr>
            <w:tcW w:w="3969" w:type="dxa"/>
            <w:vMerge/>
            <w:tcBorders>
              <w:left w:val="single" w:sz="12" w:space="0" w:color="auto"/>
            </w:tcBorders>
          </w:tcPr>
          <w:p w:rsidR="0052129B" w:rsidRPr="00743C10" w:rsidRDefault="0052129B" w:rsidP="00FC0839">
            <w:pPr>
              <w:snapToGrid w:val="0"/>
              <w:spacing w:line="360" w:lineRule="exact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129B" w:rsidRPr="00743C10" w:rsidRDefault="0052129B" w:rsidP="00FC0839">
            <w:pPr>
              <w:numPr>
                <w:ilvl w:val="0"/>
                <w:numId w:val="3"/>
              </w:numPr>
              <w:snapToGrid w:val="0"/>
              <w:spacing w:line="360" w:lineRule="exact"/>
              <w:ind w:left="255" w:hanging="255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檢附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「特殊功績成果報告」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，說明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傑出貢獻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事蹟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重要獲獎紀錄及各項證明文件。</w:t>
            </w:r>
          </w:p>
          <w:p w:rsidR="0052129B" w:rsidRPr="00743C10" w:rsidRDefault="0052129B" w:rsidP="00FC0839">
            <w:pPr>
              <w:numPr>
                <w:ilvl w:val="0"/>
                <w:numId w:val="3"/>
              </w:numPr>
              <w:snapToGrid w:val="0"/>
              <w:spacing w:line="360" w:lineRule="exact"/>
              <w:ind w:left="255" w:hanging="255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檢附就讀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學校之師長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推薦函一份。</w:t>
            </w:r>
          </w:p>
        </w:tc>
      </w:tr>
      <w:tr w:rsidR="00743C10" w:rsidRPr="00743C10" w:rsidTr="00D36507"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29B" w:rsidRPr="00743C10" w:rsidRDefault="0052129B" w:rsidP="0070337A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特色獎助</w:t>
            </w:r>
            <w:r w:rsidRPr="00743C10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類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52129B" w:rsidRPr="00743C10" w:rsidRDefault="0052129B" w:rsidP="00FC0839">
            <w:pPr>
              <w:numPr>
                <w:ilvl w:val="0"/>
                <w:numId w:val="2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</w:rPr>
              <w:t>報名表。</w:t>
            </w:r>
          </w:p>
          <w:p w:rsidR="0052129B" w:rsidRPr="00743C10" w:rsidRDefault="0052129B" w:rsidP="00FC0839">
            <w:pPr>
              <w:numPr>
                <w:ilvl w:val="0"/>
                <w:numId w:val="2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身分證正反面影本一份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。</w:t>
            </w:r>
          </w:p>
          <w:p w:rsidR="0052129B" w:rsidRPr="00743C10" w:rsidRDefault="0052129B" w:rsidP="00FC0839">
            <w:pPr>
              <w:numPr>
                <w:ilvl w:val="0"/>
                <w:numId w:val="2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自傳一份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(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註</w:t>
            </w:r>
            <w:r w:rsidR="00467C3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4)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：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500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字，說明求學過程、家庭狀況、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個人簡歷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、未來計劃等。</w:t>
            </w:r>
          </w:p>
          <w:p w:rsidR="0052129B" w:rsidRPr="00743C10" w:rsidRDefault="0052129B" w:rsidP="00FC0839">
            <w:pPr>
              <w:numPr>
                <w:ilvl w:val="0"/>
                <w:numId w:val="2"/>
              </w:numPr>
              <w:snapToGrid w:val="0"/>
              <w:spacing w:line="360" w:lineRule="exact"/>
              <w:ind w:left="426" w:rightChars="47" w:right="103" w:hanging="283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其他輔助資料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(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如研究著作、專業證照、獲獎證明、個人作品等，有助佐證提案實踐能力之參考資料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)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969" w:type="dxa"/>
          </w:tcPr>
          <w:p w:rsidR="0052129B" w:rsidRPr="00743C10" w:rsidRDefault="0052129B" w:rsidP="00FC0839">
            <w:pPr>
              <w:numPr>
                <w:ilvl w:val="0"/>
                <w:numId w:val="3"/>
              </w:numPr>
              <w:snapToGrid w:val="0"/>
              <w:spacing w:line="360" w:lineRule="exact"/>
              <w:ind w:left="255" w:rightChars="51" w:right="112" w:hanging="255"/>
              <w:jc w:val="both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檢附</w:t>
            </w:r>
            <w:r w:rsidRPr="00743C1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「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提案企劃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書</w:t>
            </w:r>
            <w:r w:rsidRPr="00743C10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」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，並於報名網站上傳電子檔案。</w:t>
            </w:r>
          </w:p>
          <w:p w:rsidR="0052129B" w:rsidRPr="00743C10" w:rsidRDefault="0052129B" w:rsidP="00FC0839">
            <w:pPr>
              <w:numPr>
                <w:ilvl w:val="0"/>
                <w:numId w:val="3"/>
              </w:numPr>
              <w:snapToGrid w:val="0"/>
              <w:spacing w:line="360" w:lineRule="exact"/>
              <w:ind w:left="255" w:rightChars="51" w:right="112" w:hanging="255"/>
              <w:jc w:val="both"/>
              <w:rPr>
                <w:rFonts w:ascii="Arial" w:eastAsia="標楷體" w:hAnsi="Arial" w:cs="Arial"/>
                <w:bCs/>
                <w:sz w:val="24"/>
                <w:szCs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檢附推薦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信</w:t>
            </w:r>
            <w:r w:rsidRPr="00743C1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函一份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(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推薦人如師長、該領域專業工作者、合作夥伴等</w:t>
            </w:r>
            <w:r w:rsidRPr="00743C10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52129B" w:rsidRPr="00743C10" w:rsidRDefault="00247126" w:rsidP="00467C30">
      <w:pPr>
        <w:pStyle w:val="1"/>
        <w:spacing w:before="120"/>
        <w:rPr>
          <w:rFonts w:ascii="Arial" w:eastAsia="標楷體" w:hAnsi="Arial" w:cs="Arial"/>
          <w:b w:val="0"/>
          <w:lang w:eastAsia="zh-TW"/>
        </w:rPr>
      </w:pPr>
      <w:r w:rsidRPr="00743C10">
        <w:rPr>
          <w:rFonts w:ascii="Arial" w:eastAsia="標楷體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157549" wp14:editId="2D41285E">
                <wp:simplePos x="0" y="0"/>
                <wp:positionH relativeFrom="page">
                  <wp:posOffset>1788160</wp:posOffset>
                </wp:positionH>
                <wp:positionV relativeFrom="paragraph">
                  <wp:posOffset>327025</wp:posOffset>
                </wp:positionV>
                <wp:extent cx="2776855" cy="0"/>
                <wp:effectExtent l="6985" t="8255" r="698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8pt,25.75pt" to="359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u1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" strokeweight=".96pt">
                <w10:wrap anchorx="page"/>
              </v:line>
            </w:pict>
          </mc:Fallback>
        </mc:AlternateContent>
      </w:r>
      <w:r w:rsidR="00184579">
        <w:rPr>
          <w:rFonts w:ascii="Arial" w:eastAsia="標楷體" w:hAnsi="Arial" w:cs="Arial"/>
          <w:lang w:eastAsia="zh-TW"/>
        </w:rPr>
        <w:t>五、</w:t>
      </w:r>
      <w:r w:rsidR="00184579">
        <w:rPr>
          <w:rFonts w:ascii="Arial" w:eastAsia="標楷體" w:hAnsi="Arial" w:cs="Arial" w:hint="eastAsia"/>
          <w:lang w:eastAsia="zh-TW"/>
        </w:rPr>
        <w:t>報名</w:t>
      </w:r>
      <w:r w:rsidR="0073140B" w:rsidRPr="00743C10">
        <w:rPr>
          <w:rFonts w:ascii="Arial" w:eastAsia="標楷體" w:hAnsi="Arial" w:cs="Arial"/>
          <w:lang w:eastAsia="zh-TW"/>
        </w:rPr>
        <w:t>期限：</w:t>
      </w:r>
      <w:r w:rsidR="00EB6413" w:rsidRPr="00743C10">
        <w:rPr>
          <w:rFonts w:ascii="Arial" w:eastAsia="標楷體" w:hAnsi="Arial" w:cs="Arial"/>
          <w:shd w:val="clear" w:color="auto" w:fill="FFFF00"/>
          <w:lang w:eastAsia="zh-TW"/>
        </w:rPr>
        <w:t>201</w:t>
      </w:r>
      <w:r w:rsidR="0052129B" w:rsidRPr="00743C10">
        <w:rPr>
          <w:rFonts w:ascii="Arial" w:eastAsia="標楷體" w:hAnsi="Arial" w:cs="Arial" w:hint="eastAsia"/>
          <w:shd w:val="clear" w:color="auto" w:fill="FFFF00"/>
          <w:lang w:eastAsia="zh-TW"/>
        </w:rPr>
        <w:t>7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年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52129B" w:rsidRPr="00743C10">
        <w:rPr>
          <w:rFonts w:ascii="Arial" w:eastAsia="標楷體" w:hAnsi="Arial" w:cs="Arial" w:hint="eastAsia"/>
          <w:shd w:val="clear" w:color="auto" w:fill="FFFF00"/>
          <w:lang w:eastAsia="zh-TW"/>
        </w:rPr>
        <w:t>8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月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52129B" w:rsidRPr="00743C10">
        <w:rPr>
          <w:rFonts w:ascii="Arial" w:eastAsia="標楷體" w:hAnsi="Arial" w:cs="Arial" w:hint="eastAsia"/>
          <w:shd w:val="clear" w:color="auto" w:fill="FFFF00"/>
          <w:lang w:eastAsia="zh-TW"/>
        </w:rPr>
        <w:t>21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日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(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一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)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至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52129B" w:rsidRPr="00743C10">
        <w:rPr>
          <w:rFonts w:ascii="Arial" w:eastAsia="標楷體" w:hAnsi="Arial" w:cs="Arial"/>
          <w:shd w:val="clear" w:color="auto" w:fill="FFFF00"/>
          <w:lang w:eastAsia="zh-TW"/>
        </w:rPr>
        <w:t>1</w:t>
      </w:r>
      <w:r w:rsidR="0052129B" w:rsidRPr="00743C10">
        <w:rPr>
          <w:rFonts w:ascii="Arial" w:eastAsia="標楷體" w:hAnsi="Arial" w:cs="Arial" w:hint="eastAsia"/>
          <w:shd w:val="clear" w:color="auto" w:fill="FFFF00"/>
          <w:lang w:eastAsia="zh-TW"/>
        </w:rPr>
        <w:t>0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月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822EC0">
        <w:rPr>
          <w:rFonts w:ascii="Arial" w:eastAsia="標楷體" w:hAnsi="Arial" w:cs="Arial" w:hint="eastAsia"/>
          <w:shd w:val="clear" w:color="auto" w:fill="FFFF00"/>
          <w:lang w:eastAsia="zh-TW"/>
        </w:rPr>
        <w:t>6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 xml:space="preserve"> 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日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(</w:t>
      </w:r>
      <w:r w:rsidR="00822EC0">
        <w:rPr>
          <w:rFonts w:ascii="Arial" w:eastAsia="標楷體" w:hAnsi="Arial" w:cs="Arial" w:hint="eastAsia"/>
          <w:shd w:val="clear" w:color="auto" w:fill="FFFF00"/>
          <w:lang w:eastAsia="zh-TW"/>
        </w:rPr>
        <w:t>五</w:t>
      </w:r>
      <w:r w:rsidR="0073140B" w:rsidRPr="00743C10">
        <w:rPr>
          <w:rFonts w:ascii="Arial" w:eastAsia="標楷體" w:hAnsi="Arial" w:cs="Arial"/>
          <w:shd w:val="clear" w:color="auto" w:fill="FFFF00"/>
          <w:lang w:eastAsia="zh-TW"/>
        </w:rPr>
        <w:t>)</w:t>
      </w:r>
      <w:r w:rsidR="00467C30">
        <w:rPr>
          <w:rFonts w:ascii="Arial" w:eastAsia="標楷體" w:hAnsi="Arial" w:cs="Arial" w:hint="eastAsia"/>
          <w:b w:val="0"/>
          <w:shd w:val="clear" w:color="auto" w:fill="FFFF00"/>
          <w:lang w:eastAsia="zh-TW"/>
        </w:rPr>
        <w:t>止</w:t>
      </w:r>
      <w:r w:rsidR="00467C30" w:rsidRPr="00467C30">
        <w:rPr>
          <w:rFonts w:ascii="Arial" w:eastAsia="標楷體" w:hAnsi="Arial" w:cs="Arial" w:hint="eastAsia"/>
          <w:b w:val="0"/>
          <w:lang w:eastAsia="zh-TW"/>
        </w:rPr>
        <w:t>(</w:t>
      </w:r>
      <w:r w:rsidR="00467C30" w:rsidRPr="00467C30">
        <w:rPr>
          <w:rFonts w:ascii="Arial" w:eastAsia="標楷體" w:hAnsi="Arial" w:cs="Arial" w:hint="eastAsia"/>
          <w:b w:val="0"/>
          <w:lang w:eastAsia="zh-TW"/>
        </w:rPr>
        <w:t>註</w:t>
      </w:r>
      <w:r w:rsidR="00467C30">
        <w:rPr>
          <w:rFonts w:ascii="Arial" w:eastAsia="標楷體" w:hAnsi="Arial" w:cs="Arial" w:hint="eastAsia"/>
          <w:b w:val="0"/>
          <w:lang w:eastAsia="zh-TW"/>
        </w:rPr>
        <w:t>5</w:t>
      </w:r>
      <w:r w:rsidR="00467C30" w:rsidRPr="00467C30">
        <w:rPr>
          <w:rFonts w:ascii="Arial" w:eastAsia="標楷體" w:hAnsi="Arial" w:cs="Arial" w:hint="eastAsia"/>
          <w:b w:val="0"/>
          <w:lang w:eastAsia="zh-TW"/>
        </w:rPr>
        <w:t>)</w:t>
      </w:r>
      <w:r w:rsidR="0073140B" w:rsidRPr="00743C10">
        <w:rPr>
          <w:rFonts w:ascii="Arial" w:eastAsia="標楷體" w:hAnsi="Arial" w:cs="Arial"/>
          <w:b w:val="0"/>
          <w:lang w:eastAsia="zh-TW"/>
        </w:rPr>
        <w:t>。</w:t>
      </w:r>
    </w:p>
    <w:p w:rsidR="00C81DA4" w:rsidRDefault="00C81DA4">
      <w:pPr>
        <w:rPr>
          <w:rFonts w:ascii="Arial" w:eastAsia="標楷體" w:hAnsi="Arial" w:cs="Arial"/>
          <w:b/>
          <w:sz w:val="24"/>
          <w:lang w:eastAsia="zh-TW"/>
        </w:rPr>
      </w:pPr>
    </w:p>
    <w:p w:rsidR="00614B72" w:rsidRPr="00743C10" w:rsidRDefault="0073140B">
      <w:pPr>
        <w:spacing w:after="19" w:line="334" w:lineRule="exact"/>
        <w:ind w:left="112"/>
        <w:rPr>
          <w:rFonts w:ascii="Arial" w:eastAsia="標楷體" w:hAnsi="Arial" w:cs="Arial"/>
          <w:sz w:val="24"/>
          <w:lang w:eastAsia="zh-TW"/>
        </w:rPr>
      </w:pPr>
      <w:r w:rsidRPr="00743C10">
        <w:rPr>
          <w:rFonts w:ascii="Arial" w:eastAsia="標楷體" w:hAnsi="Arial" w:cs="Arial"/>
          <w:b/>
          <w:sz w:val="24"/>
          <w:lang w:eastAsia="zh-TW"/>
        </w:rPr>
        <w:t>六、活動時程：</w:t>
      </w:r>
      <w:r w:rsidRPr="00743C10">
        <w:rPr>
          <w:rFonts w:ascii="Arial" w:eastAsia="標楷體" w:hAnsi="Arial" w:cs="Arial"/>
          <w:sz w:val="24"/>
          <w:lang w:eastAsia="zh-TW"/>
        </w:rPr>
        <w:t>(</w:t>
      </w:r>
      <w:r w:rsidRPr="00743C10">
        <w:rPr>
          <w:rFonts w:ascii="Arial" w:eastAsia="標楷體" w:hAnsi="Arial" w:cs="Arial"/>
          <w:sz w:val="24"/>
          <w:lang w:eastAsia="zh-TW"/>
        </w:rPr>
        <w:t>以下時程為暫訂，本會將視實際作業保留調整權利</w:t>
      </w:r>
      <w:r w:rsidRPr="00743C10">
        <w:rPr>
          <w:rFonts w:ascii="Arial" w:eastAsia="標楷體" w:hAnsi="Arial" w:cs="Arial"/>
          <w:sz w:val="24"/>
          <w:lang w:eastAsia="zh-TW"/>
        </w:rPr>
        <w:t>)</w:t>
      </w:r>
    </w:p>
    <w:tbl>
      <w:tblPr>
        <w:tblStyle w:val="TableNormal"/>
        <w:tblW w:w="0" w:type="auto"/>
        <w:tblInd w:w="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71"/>
        <w:gridCol w:w="1370"/>
        <w:gridCol w:w="1371"/>
        <w:gridCol w:w="1416"/>
        <w:gridCol w:w="1277"/>
        <w:gridCol w:w="991"/>
      </w:tblGrid>
      <w:tr w:rsidR="00743C10" w:rsidRPr="00743C10">
        <w:trPr>
          <w:trHeight w:hRule="exact" w:val="394"/>
        </w:trPr>
        <w:tc>
          <w:tcPr>
            <w:tcW w:w="137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before="87"/>
              <w:ind w:left="189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受理報名</w:t>
            </w:r>
          </w:p>
        </w:tc>
        <w:tc>
          <w:tcPr>
            <w:tcW w:w="41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22" w:lineRule="exact"/>
              <w:ind w:left="1551" w:right="1551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初評評選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before="87"/>
              <w:ind w:left="223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評</w:t>
            </w:r>
            <w:r w:rsidR="00CD42C0" w:rsidRPr="00743C10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審</w:t>
            </w:r>
            <w:r w:rsidRPr="00743C10">
              <w:rPr>
                <w:rFonts w:ascii="Arial" w:eastAsia="標楷體" w:hAnsi="Arial" w:cs="Arial"/>
                <w:b/>
                <w:sz w:val="24"/>
              </w:rPr>
              <w:t>會議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before="87"/>
              <w:ind w:left="155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錄取通知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14B72" w:rsidRPr="00743C10" w:rsidRDefault="0073140B">
            <w:pPr>
              <w:pStyle w:val="TableParagraph"/>
              <w:spacing w:before="87"/>
              <w:ind w:left="249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頒獎</w:t>
            </w:r>
          </w:p>
        </w:tc>
      </w:tr>
      <w:tr w:rsidR="00743C10" w:rsidRPr="00743C10">
        <w:trPr>
          <w:trHeight w:hRule="exact" w:val="365"/>
        </w:trPr>
        <w:tc>
          <w:tcPr>
            <w:tcW w:w="13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614B72">
            <w:pPr>
              <w:rPr>
                <w:rFonts w:ascii="Arial" w:eastAsia="標楷體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17" w:lineRule="exact"/>
              <w:ind w:left="225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書面評選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17" w:lineRule="exact"/>
              <w:ind w:left="180" w:right="18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面試通知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17" w:lineRule="exact"/>
              <w:ind w:left="126" w:right="126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進行面試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614B72">
            <w:pPr>
              <w:rPr>
                <w:rFonts w:ascii="Arial" w:eastAsia="標楷體" w:hAnsi="Arial" w:cs="Arial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614B72">
            <w:pPr>
              <w:rPr>
                <w:rFonts w:ascii="Arial" w:eastAsia="標楷體" w:hAnsi="Arial" w:cs="Arial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4B72" w:rsidRPr="00743C10" w:rsidRDefault="00614B72">
            <w:pPr>
              <w:rPr>
                <w:rFonts w:ascii="Arial" w:eastAsia="標楷體" w:hAnsi="Arial" w:cs="Arial"/>
              </w:rPr>
            </w:pPr>
          </w:p>
        </w:tc>
      </w:tr>
      <w:tr w:rsidR="00743C10" w:rsidRPr="00743C10">
        <w:trPr>
          <w:trHeight w:hRule="exact" w:val="391"/>
        </w:trPr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EB6413">
            <w:pPr>
              <w:pStyle w:val="TableParagraph"/>
              <w:spacing w:before="67"/>
              <w:ind w:left="177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8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21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-1</w:t>
            </w: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0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6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2167B9" w:rsidP="00C97052">
            <w:pPr>
              <w:pStyle w:val="TableParagraph"/>
              <w:spacing w:before="67"/>
              <w:ind w:left="59"/>
              <w:rPr>
                <w:rFonts w:ascii="Arial" w:eastAsia="標楷體" w:hAnsi="Arial" w:cs="Arial"/>
                <w:sz w:val="20"/>
                <w:shd w:val="pct15" w:color="auto" w:fill="FFFFFF"/>
              </w:rPr>
            </w:pP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10/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11</w:t>
            </w:r>
            <w:r w:rsidR="00CD42C0"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至</w:t>
            </w:r>
            <w:r w:rsidR="00CD42C0"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10/</w:t>
            </w:r>
            <w:r w:rsidR="00C97052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31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before="67"/>
              <w:ind w:left="180" w:right="178"/>
              <w:jc w:val="center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</w:t>
            </w:r>
            <w:r w:rsidR="00C97052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</w:t>
            </w:r>
            <w:r w:rsidR="00C97052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CD42C0" w:rsidP="00C97052">
            <w:pPr>
              <w:pStyle w:val="TableParagraph"/>
              <w:spacing w:before="67"/>
              <w:ind w:left="126" w:right="126"/>
              <w:jc w:val="center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</w:t>
            </w: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</w:t>
            </w:r>
            <w:r w:rsidR="00822EC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8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-1</w:t>
            </w: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14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CD42C0" w:rsidP="00C97052">
            <w:pPr>
              <w:pStyle w:val="TableParagraph"/>
              <w:spacing w:before="67"/>
              <w:ind w:left="201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11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17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-1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1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23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4B72" w:rsidRPr="00743C10" w:rsidRDefault="00CD42C0">
            <w:pPr>
              <w:pStyle w:val="TableParagraph"/>
              <w:spacing w:before="67"/>
              <w:ind w:left="400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</w:t>
            </w:r>
            <w:r w:rsidR="00C97052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2</w:t>
            </w: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/</w:t>
            </w:r>
            <w:r w:rsidR="00822EC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5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4B72" w:rsidRPr="00743C10" w:rsidRDefault="00CD42C0">
            <w:pPr>
              <w:pStyle w:val="TableParagraph"/>
              <w:spacing w:before="67"/>
              <w:ind w:left="254"/>
              <w:rPr>
                <w:rFonts w:ascii="Arial" w:eastAsia="標楷體" w:hAnsi="Arial" w:cs="Arial"/>
                <w:sz w:val="20"/>
                <w:shd w:val="pct15" w:color="auto" w:fill="FFFFFF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0"/>
                <w:shd w:val="pct15" w:color="auto" w:fill="FFFFFF"/>
              </w:rPr>
              <w:t>12/2</w:t>
            </w:r>
            <w:r w:rsidRPr="00743C10">
              <w:rPr>
                <w:rFonts w:ascii="Arial" w:eastAsia="標楷體" w:hAnsi="Arial" w:cs="Arial" w:hint="eastAsia"/>
                <w:sz w:val="20"/>
                <w:shd w:val="pct15" w:color="auto" w:fill="FFFFFF"/>
                <w:lang w:eastAsia="zh-TW"/>
              </w:rPr>
              <w:t>0</w:t>
            </w:r>
          </w:p>
        </w:tc>
      </w:tr>
    </w:tbl>
    <w:p w:rsidR="00294AB7" w:rsidRDefault="00294AB7">
      <w:pPr>
        <w:pStyle w:val="1"/>
        <w:spacing w:line="384" w:lineRule="exact"/>
        <w:rPr>
          <w:rFonts w:ascii="Arial" w:eastAsia="標楷體" w:hAnsi="Arial" w:cs="Arial"/>
        </w:rPr>
      </w:pPr>
    </w:p>
    <w:p w:rsidR="00294AB7" w:rsidRDefault="00294AB7">
      <w:pPr>
        <w:rPr>
          <w:rFonts w:ascii="Arial" w:eastAsia="標楷體" w:hAnsi="Arial" w:cs="Arial"/>
          <w:b/>
          <w:bCs/>
          <w:sz w:val="24"/>
          <w:szCs w:val="24"/>
        </w:rPr>
      </w:pPr>
      <w:r>
        <w:rPr>
          <w:rFonts w:ascii="Arial" w:eastAsia="標楷體" w:hAnsi="Arial" w:cs="Arial"/>
        </w:rPr>
        <w:br w:type="page"/>
      </w:r>
    </w:p>
    <w:p w:rsidR="00614B72" w:rsidRPr="00743C10" w:rsidRDefault="0073140B">
      <w:pPr>
        <w:pStyle w:val="1"/>
        <w:spacing w:line="384" w:lineRule="exact"/>
        <w:rPr>
          <w:rFonts w:ascii="Arial" w:eastAsia="標楷體" w:hAnsi="Arial" w:cs="Arial"/>
        </w:rPr>
      </w:pPr>
      <w:r w:rsidRPr="00743C10">
        <w:rPr>
          <w:rFonts w:ascii="Arial" w:eastAsia="標楷體" w:hAnsi="Arial" w:cs="Arial"/>
        </w:rPr>
        <w:lastRenderedPageBreak/>
        <w:t>七、評選作業</w:t>
      </w:r>
    </w:p>
    <w:p w:rsidR="00614B72" w:rsidRPr="00743C10" w:rsidRDefault="0073140B">
      <w:pPr>
        <w:spacing w:before="58"/>
        <w:ind w:left="701"/>
        <w:rPr>
          <w:rFonts w:ascii="Arial" w:eastAsia="標楷體" w:hAnsi="Arial" w:cs="Arial"/>
          <w:b/>
          <w:sz w:val="24"/>
        </w:rPr>
      </w:pPr>
      <w:r w:rsidRPr="00743C10">
        <w:rPr>
          <w:rFonts w:ascii="Arial" w:eastAsia="標楷體" w:hAnsi="Arial" w:cs="Arial"/>
          <w:b/>
          <w:sz w:val="24"/>
        </w:rPr>
        <w:t>(</w:t>
      </w:r>
      <w:r w:rsidRPr="00743C10">
        <w:rPr>
          <w:rFonts w:ascii="Arial" w:eastAsia="標楷體" w:hAnsi="Arial" w:cs="Arial"/>
          <w:b/>
          <w:sz w:val="24"/>
        </w:rPr>
        <w:t>一</w:t>
      </w:r>
      <w:r w:rsidRPr="00743C10">
        <w:rPr>
          <w:rFonts w:ascii="Arial" w:eastAsia="標楷體" w:hAnsi="Arial" w:cs="Arial"/>
          <w:b/>
          <w:sz w:val="24"/>
        </w:rPr>
        <w:t>)</w:t>
      </w:r>
      <w:r w:rsidRPr="00743C10">
        <w:rPr>
          <w:rFonts w:ascii="Arial" w:eastAsia="標楷體" w:hAnsi="Arial" w:cs="Arial"/>
          <w:b/>
          <w:sz w:val="24"/>
        </w:rPr>
        <w:t>初評作業</w:t>
      </w:r>
    </w:p>
    <w:p w:rsidR="00614B72" w:rsidRPr="00743C10" w:rsidRDefault="00614B72">
      <w:pPr>
        <w:pStyle w:val="a3"/>
        <w:spacing w:before="4"/>
        <w:rPr>
          <w:rFonts w:ascii="Arial" w:eastAsia="標楷體" w:hAnsi="Arial" w:cs="Arial"/>
          <w:b/>
          <w:sz w:val="5"/>
        </w:rPr>
      </w:pPr>
    </w:p>
    <w:tbl>
      <w:tblPr>
        <w:tblStyle w:val="TableNormal"/>
        <w:tblW w:w="0" w:type="auto"/>
        <w:tblInd w:w="1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545"/>
        <w:gridCol w:w="3118"/>
      </w:tblGrid>
      <w:tr w:rsidR="00743C10" w:rsidRPr="00743C10">
        <w:trPr>
          <w:trHeight w:hRule="exact" w:val="319"/>
        </w:trPr>
        <w:tc>
          <w:tcPr>
            <w:tcW w:w="1897" w:type="dxa"/>
            <w:vMerge w:val="restart"/>
            <w:shd w:val="clear" w:color="auto" w:fill="D9D9D9"/>
          </w:tcPr>
          <w:p w:rsidR="00614B72" w:rsidRPr="00743C10" w:rsidRDefault="0073140B">
            <w:pPr>
              <w:pStyle w:val="TableParagraph"/>
              <w:spacing w:before="54"/>
              <w:ind w:left="312" w:right="26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類別</w:t>
            </w:r>
          </w:p>
        </w:tc>
        <w:tc>
          <w:tcPr>
            <w:tcW w:w="666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14B72" w:rsidRPr="00743C10" w:rsidRDefault="0073140B">
            <w:pPr>
              <w:pStyle w:val="TableParagraph"/>
              <w:spacing w:line="303" w:lineRule="exact"/>
              <w:ind w:left="2845" w:right="2788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作業流程</w:t>
            </w:r>
          </w:p>
        </w:tc>
      </w:tr>
      <w:tr w:rsidR="00743C10" w:rsidRPr="00743C10">
        <w:trPr>
          <w:trHeight w:hRule="exact" w:val="341"/>
        </w:trPr>
        <w:tc>
          <w:tcPr>
            <w:tcW w:w="1897" w:type="dxa"/>
            <w:vMerge/>
            <w:shd w:val="clear" w:color="auto" w:fill="D9D9D9"/>
          </w:tcPr>
          <w:p w:rsidR="00614B72" w:rsidRPr="00743C10" w:rsidRDefault="00614B72">
            <w:pPr>
              <w:rPr>
                <w:rFonts w:ascii="Arial" w:eastAsia="標楷體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614B72" w:rsidRPr="00743C10" w:rsidRDefault="0073140B">
            <w:pPr>
              <w:pStyle w:val="TableParagraph"/>
              <w:spacing w:line="324" w:lineRule="exact"/>
              <w:ind w:left="1260" w:right="1265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書面評選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14B72" w:rsidRPr="00743C10" w:rsidRDefault="0073140B">
            <w:pPr>
              <w:pStyle w:val="TableParagraph"/>
              <w:spacing w:line="324" w:lineRule="exact"/>
              <w:ind w:left="1295" w:right="1284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面試</w:t>
            </w:r>
          </w:p>
        </w:tc>
      </w:tr>
      <w:tr w:rsidR="00743C10" w:rsidRPr="00743C10" w:rsidTr="0052129B">
        <w:trPr>
          <w:trHeight w:hRule="exact" w:val="394"/>
        </w:trPr>
        <w:tc>
          <w:tcPr>
            <w:tcW w:w="1897" w:type="dxa"/>
            <w:tcBorders>
              <w:bottom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41" w:lineRule="exact"/>
              <w:ind w:left="311" w:right="313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卓越學子類</w:t>
            </w:r>
          </w:p>
        </w:tc>
        <w:tc>
          <w:tcPr>
            <w:tcW w:w="3545" w:type="dxa"/>
            <w:vMerge w:val="restart"/>
            <w:tcBorders>
              <w:right w:val="single" w:sz="4" w:space="0" w:color="000000"/>
            </w:tcBorders>
            <w:vAlign w:val="center"/>
          </w:tcPr>
          <w:p w:rsidR="00614B72" w:rsidRPr="00743C10" w:rsidRDefault="0073140B" w:rsidP="0052129B">
            <w:pPr>
              <w:pStyle w:val="TableParagraph"/>
              <w:spacing w:line="230" w:lineRule="auto"/>
              <w:ind w:left="95" w:right="41"/>
              <w:rPr>
                <w:rFonts w:ascii="Arial" w:eastAsia="標楷體" w:hAnsi="Arial" w:cs="Arial"/>
                <w:sz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針對不符宗旨、資料不全、經查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 xml:space="preserve"> 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證不符事實之申請者，逕行取消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 xml:space="preserve"> 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資格、不另通知，申請資料亦不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 xml:space="preserve"> 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退回。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B72" w:rsidRPr="00743C10" w:rsidRDefault="0073140B" w:rsidP="0066650E">
            <w:pPr>
              <w:pStyle w:val="TableParagraph"/>
              <w:spacing w:before="53"/>
              <w:ind w:left="6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w w:val="99"/>
                <w:sz w:val="24"/>
              </w:rPr>
              <w:t>-</w:t>
            </w:r>
          </w:p>
        </w:tc>
      </w:tr>
      <w:tr w:rsidR="00743C10" w:rsidRPr="00743C10" w:rsidTr="0052129B">
        <w:trPr>
          <w:trHeight w:hRule="exact" w:val="439"/>
        </w:trPr>
        <w:tc>
          <w:tcPr>
            <w:tcW w:w="1897" w:type="dxa"/>
            <w:tcBorders>
              <w:top w:val="single" w:sz="4" w:space="0" w:color="000000"/>
              <w:bottom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line="368" w:lineRule="exact"/>
              <w:ind w:left="312" w:right="31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特殊功績類</w:t>
            </w:r>
          </w:p>
        </w:tc>
        <w:tc>
          <w:tcPr>
            <w:tcW w:w="3545" w:type="dxa"/>
            <w:vMerge/>
            <w:tcBorders>
              <w:right w:val="single" w:sz="4" w:space="0" w:color="000000"/>
            </w:tcBorders>
            <w:vAlign w:val="center"/>
          </w:tcPr>
          <w:p w:rsidR="00614B72" w:rsidRPr="00743C10" w:rsidRDefault="00614B72" w:rsidP="0052129B">
            <w:pPr>
              <w:rPr>
                <w:rFonts w:ascii="Arial" w:eastAsia="標楷體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B72" w:rsidRPr="00743C10" w:rsidRDefault="0073140B" w:rsidP="0052129B">
            <w:pPr>
              <w:pStyle w:val="TableParagraph"/>
              <w:spacing w:line="290" w:lineRule="exact"/>
              <w:ind w:left="105" w:right="94"/>
              <w:rPr>
                <w:rFonts w:ascii="Arial" w:eastAsia="標楷體" w:hAnsi="Arial" w:cs="Arial"/>
                <w:sz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邀請申請人進行面試。</w:t>
            </w:r>
          </w:p>
        </w:tc>
      </w:tr>
      <w:tr w:rsidR="00743C10" w:rsidRPr="00743C10" w:rsidTr="0052129B">
        <w:trPr>
          <w:trHeight w:hRule="exact" w:val="622"/>
        </w:trPr>
        <w:tc>
          <w:tcPr>
            <w:tcW w:w="1897" w:type="dxa"/>
            <w:tcBorders>
              <w:top w:val="single" w:sz="4" w:space="0" w:color="000000"/>
            </w:tcBorders>
          </w:tcPr>
          <w:p w:rsidR="00614B72" w:rsidRPr="00743C10" w:rsidRDefault="0073140B">
            <w:pPr>
              <w:pStyle w:val="TableParagraph"/>
              <w:spacing w:before="39"/>
              <w:ind w:left="311" w:right="313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743C10">
              <w:rPr>
                <w:rFonts w:ascii="Arial" w:eastAsia="標楷體" w:hAnsi="Arial" w:cs="Arial"/>
                <w:b/>
                <w:sz w:val="24"/>
              </w:rPr>
              <w:t>特色獎助類</w:t>
            </w:r>
          </w:p>
        </w:tc>
        <w:tc>
          <w:tcPr>
            <w:tcW w:w="3545" w:type="dxa"/>
            <w:vMerge/>
            <w:tcBorders>
              <w:right w:val="single" w:sz="4" w:space="0" w:color="000000"/>
            </w:tcBorders>
            <w:vAlign w:val="center"/>
          </w:tcPr>
          <w:p w:rsidR="00614B72" w:rsidRPr="00743C10" w:rsidRDefault="00614B72" w:rsidP="0052129B">
            <w:pPr>
              <w:rPr>
                <w:rFonts w:ascii="Arial" w:eastAsia="標楷體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B72" w:rsidRPr="00743C10" w:rsidRDefault="0073140B" w:rsidP="0052129B">
            <w:pPr>
              <w:pStyle w:val="TableParagraph"/>
              <w:spacing w:line="300" w:lineRule="exact"/>
              <w:ind w:left="105" w:right="94"/>
              <w:rPr>
                <w:rFonts w:ascii="Arial" w:eastAsia="標楷體" w:hAnsi="Arial" w:cs="Arial"/>
                <w:sz w:val="24"/>
                <w:lang w:eastAsia="zh-TW"/>
              </w:rPr>
            </w:pP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邀請入選提案申請人進行面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 xml:space="preserve"> </w:t>
            </w:r>
            <w:r w:rsidRPr="00743C10">
              <w:rPr>
                <w:rFonts w:ascii="Arial" w:eastAsia="標楷體" w:hAnsi="Arial" w:cs="Arial"/>
                <w:sz w:val="24"/>
                <w:lang w:eastAsia="zh-TW"/>
              </w:rPr>
              <w:t>試。</w:t>
            </w:r>
          </w:p>
        </w:tc>
      </w:tr>
    </w:tbl>
    <w:p w:rsidR="00614B72" w:rsidRPr="00743C10" w:rsidRDefault="0073140B">
      <w:pPr>
        <w:spacing w:line="382" w:lineRule="exact"/>
        <w:ind w:left="701"/>
        <w:rPr>
          <w:rFonts w:ascii="Arial" w:eastAsia="標楷體" w:hAnsi="Arial" w:cs="Arial"/>
          <w:sz w:val="24"/>
          <w:lang w:eastAsia="zh-TW"/>
        </w:rPr>
      </w:pPr>
      <w:r w:rsidRPr="00743C10">
        <w:rPr>
          <w:rFonts w:ascii="Arial" w:eastAsia="標楷體" w:hAnsi="Arial" w:cs="Arial"/>
          <w:b/>
          <w:sz w:val="24"/>
          <w:lang w:eastAsia="zh-TW"/>
        </w:rPr>
        <w:t>(</w:t>
      </w:r>
      <w:r w:rsidRPr="00743C10">
        <w:rPr>
          <w:rFonts w:ascii="Arial" w:eastAsia="標楷體" w:hAnsi="Arial" w:cs="Arial"/>
          <w:b/>
          <w:sz w:val="24"/>
          <w:lang w:eastAsia="zh-TW"/>
        </w:rPr>
        <w:t>二</w:t>
      </w:r>
      <w:r w:rsidRPr="00743C10">
        <w:rPr>
          <w:rFonts w:ascii="Arial" w:eastAsia="標楷體" w:hAnsi="Arial" w:cs="Arial"/>
          <w:b/>
          <w:sz w:val="24"/>
          <w:lang w:eastAsia="zh-TW"/>
        </w:rPr>
        <w:t>)</w:t>
      </w:r>
      <w:r w:rsidRPr="00743C10">
        <w:rPr>
          <w:rFonts w:ascii="Arial" w:eastAsia="標楷體" w:hAnsi="Arial" w:cs="Arial"/>
          <w:b/>
          <w:sz w:val="24"/>
          <w:lang w:eastAsia="zh-TW"/>
        </w:rPr>
        <w:t>複評作業</w:t>
      </w:r>
      <w:r w:rsidRPr="00743C10">
        <w:rPr>
          <w:rFonts w:ascii="Arial" w:eastAsia="標楷體" w:hAnsi="Arial" w:cs="Arial"/>
          <w:sz w:val="24"/>
          <w:lang w:eastAsia="zh-TW"/>
        </w:rPr>
        <w:t>：由全體甄選委員召開複評會議，決議錄取獎助名單及名額。</w:t>
      </w:r>
    </w:p>
    <w:p w:rsidR="00D742A2" w:rsidRDefault="0073140B">
      <w:pPr>
        <w:pStyle w:val="a3"/>
        <w:spacing w:before="75" w:line="264" w:lineRule="auto"/>
        <w:ind w:left="643" w:hanging="531"/>
        <w:rPr>
          <w:rFonts w:ascii="Arial" w:eastAsia="標楷體" w:hAnsi="Arial" w:cs="Arial"/>
          <w:b/>
          <w:lang w:eastAsia="zh-TW"/>
        </w:rPr>
      </w:pPr>
      <w:r w:rsidRPr="00743C10">
        <w:rPr>
          <w:rFonts w:ascii="Arial" w:eastAsia="標楷體" w:hAnsi="Arial" w:cs="Arial"/>
          <w:b/>
          <w:lang w:eastAsia="zh-TW"/>
        </w:rPr>
        <w:t>八、公告與獎助金頒發</w:t>
      </w:r>
      <w:r w:rsidR="00D742A2" w:rsidRPr="00743C10">
        <w:rPr>
          <w:rFonts w:ascii="Arial" w:eastAsia="標楷體" w:hAnsi="Arial" w:cs="Arial"/>
          <w:lang w:eastAsia="zh-TW"/>
        </w:rPr>
        <w:t>：</w:t>
      </w:r>
    </w:p>
    <w:p w:rsidR="00614B72" w:rsidRPr="00743C10" w:rsidRDefault="0073140B" w:rsidP="00D742A2">
      <w:pPr>
        <w:pStyle w:val="a3"/>
        <w:spacing w:before="75" w:line="264" w:lineRule="auto"/>
        <w:ind w:left="567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spacing w:val="-3"/>
          <w:lang w:eastAsia="zh-TW"/>
        </w:rPr>
        <w:t>獲獎助名單將於本會官方網站</w:t>
      </w:r>
      <w:r w:rsidRPr="00743C10">
        <w:rPr>
          <w:rFonts w:ascii="Arial" w:eastAsia="標楷體" w:hAnsi="Arial" w:cs="Arial"/>
          <w:spacing w:val="-3"/>
          <w:lang w:eastAsia="zh-TW"/>
        </w:rPr>
        <w:t>(</w:t>
      </w:r>
      <w:hyperlink r:id="rId10">
        <w:r w:rsidRPr="00743C10">
          <w:rPr>
            <w:rFonts w:ascii="Arial" w:eastAsia="標楷體" w:hAnsi="Arial" w:cs="Arial"/>
            <w:spacing w:val="-3"/>
            <w:lang w:eastAsia="zh-TW"/>
          </w:rPr>
          <w:t>http://www.cathaycharity.org.tw/charity)</w:t>
        </w:r>
        <w:r w:rsidRPr="00743C10">
          <w:rPr>
            <w:rFonts w:ascii="Arial" w:eastAsia="標楷體" w:hAnsi="Arial" w:cs="Arial"/>
            <w:spacing w:val="-3"/>
            <w:lang w:eastAsia="zh-TW"/>
          </w:rPr>
          <w:t>公布</w:t>
        </w:r>
      </w:hyperlink>
      <w:r w:rsidRPr="00743C10">
        <w:rPr>
          <w:rFonts w:ascii="Arial" w:eastAsia="標楷體" w:hAnsi="Arial" w:cs="Arial"/>
          <w:spacing w:val="-3"/>
          <w:lang w:eastAsia="zh-TW"/>
        </w:rPr>
        <w:t>，同時寄發獲</w:t>
      </w:r>
      <w:r w:rsidRPr="00743C10">
        <w:rPr>
          <w:rFonts w:ascii="Arial" w:eastAsia="標楷體" w:hAnsi="Arial" w:cs="Arial"/>
          <w:lang w:eastAsia="zh-TW"/>
        </w:rPr>
        <w:t>獎通知予申請人，並由本會舉行頒獎典禮</w:t>
      </w:r>
      <w:r w:rsidRPr="00743C10">
        <w:rPr>
          <w:rFonts w:ascii="Arial" w:eastAsia="標楷體" w:hAnsi="Arial" w:cs="Arial"/>
          <w:lang w:eastAsia="zh-TW"/>
        </w:rPr>
        <w:t>(</w:t>
      </w:r>
      <w:r w:rsidRPr="00743C10">
        <w:rPr>
          <w:rFonts w:ascii="Arial" w:eastAsia="標楷體" w:hAnsi="Arial" w:cs="Arial"/>
          <w:lang w:eastAsia="zh-TW"/>
        </w:rPr>
        <w:t>暫定</w:t>
      </w:r>
      <w:r w:rsidRPr="00743C10">
        <w:rPr>
          <w:rFonts w:ascii="Arial" w:eastAsia="標楷體" w:hAnsi="Arial" w:cs="Arial"/>
          <w:lang w:eastAsia="zh-TW"/>
        </w:rPr>
        <w:t xml:space="preserve"> 12/2</w:t>
      </w:r>
      <w:r w:rsidR="0052129B" w:rsidRPr="00743C10">
        <w:rPr>
          <w:rFonts w:ascii="Arial" w:eastAsia="標楷體" w:hAnsi="Arial" w:cs="Arial" w:hint="eastAsia"/>
          <w:lang w:eastAsia="zh-TW"/>
        </w:rPr>
        <w:t>0</w:t>
      </w:r>
      <w:r w:rsidRPr="00743C10">
        <w:rPr>
          <w:rFonts w:ascii="Arial" w:eastAsia="標楷體" w:hAnsi="Arial" w:cs="Arial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公開表揚、頒發獎助金。</w:t>
      </w:r>
    </w:p>
    <w:p w:rsidR="00614B72" w:rsidRPr="00743C10" w:rsidRDefault="0073140B">
      <w:pPr>
        <w:pStyle w:val="1"/>
        <w:spacing w:before="51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>九、注意事項</w:t>
      </w:r>
    </w:p>
    <w:p w:rsidR="00614B72" w:rsidRPr="00743C10" w:rsidRDefault="0073140B">
      <w:pPr>
        <w:pStyle w:val="a3"/>
        <w:spacing w:before="31"/>
        <w:ind w:left="653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1.  </w:t>
      </w:r>
      <w:r w:rsidRPr="00743C10">
        <w:rPr>
          <w:rFonts w:ascii="Arial" w:eastAsia="標楷體" w:hAnsi="Arial" w:cs="Arial"/>
          <w:lang w:eastAsia="zh-TW"/>
        </w:rPr>
        <w:t>常見問題及各項補充說明請參活動網站「</w:t>
      </w:r>
      <w:r w:rsidRPr="00743C10">
        <w:rPr>
          <w:rFonts w:ascii="Arial" w:eastAsia="標楷體" w:hAnsi="Arial" w:cs="Arial"/>
          <w:lang w:eastAsia="zh-TW"/>
        </w:rPr>
        <w:t>201</w:t>
      </w:r>
      <w:r w:rsidR="0066650E" w:rsidRPr="00743C10">
        <w:rPr>
          <w:rFonts w:ascii="Arial" w:eastAsia="標楷體" w:hAnsi="Arial" w:cs="Arial" w:hint="eastAsia"/>
          <w:lang w:eastAsia="zh-TW"/>
        </w:rPr>
        <w:t>7</w:t>
      </w:r>
      <w:r w:rsidRPr="00743C10">
        <w:rPr>
          <w:rFonts w:ascii="Arial" w:eastAsia="標楷體" w:hAnsi="Arial" w:cs="Arial"/>
          <w:lang w:eastAsia="zh-TW"/>
        </w:rPr>
        <w:t>年國泰卓越獎助計劃」</w:t>
      </w:r>
      <w:r w:rsidRPr="00743C10">
        <w:rPr>
          <w:rFonts w:ascii="Arial" w:eastAsia="標楷體" w:hAnsi="Arial" w:cs="Arial"/>
          <w:lang w:eastAsia="zh-TW"/>
        </w:rPr>
        <w:t xml:space="preserve">Q&amp;A </w:t>
      </w:r>
      <w:r w:rsidRPr="00743C10">
        <w:rPr>
          <w:rFonts w:ascii="Arial" w:eastAsia="標楷體" w:hAnsi="Arial" w:cs="Arial"/>
          <w:lang w:eastAsia="zh-TW"/>
        </w:rPr>
        <w:t>專區。</w:t>
      </w:r>
    </w:p>
    <w:p w:rsidR="00614B72" w:rsidRPr="00743C10" w:rsidRDefault="0073140B">
      <w:pPr>
        <w:pStyle w:val="a3"/>
        <w:spacing w:before="43" w:line="273" w:lineRule="auto"/>
        <w:ind w:left="965" w:right="150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2. </w:t>
      </w:r>
      <w:r w:rsidRPr="00743C10">
        <w:rPr>
          <w:rFonts w:ascii="Arial" w:eastAsia="標楷體" w:hAnsi="Arial" w:cs="Arial"/>
          <w:spacing w:val="-3"/>
          <w:lang w:eastAsia="zh-TW"/>
        </w:rPr>
        <w:t>請申請者儘早上網報名，若因報名截止日前線上系統報名壅塞，影響報名權益</w:t>
      </w:r>
      <w:r w:rsidR="00D742A2">
        <w:rPr>
          <w:rFonts w:ascii="Arial" w:eastAsia="標楷體" w:hAnsi="Arial" w:cs="Arial" w:hint="eastAsia"/>
          <w:spacing w:val="-3"/>
          <w:lang w:eastAsia="zh-TW"/>
        </w:rPr>
        <w:t>，主辦單位將不負任何責任</w:t>
      </w:r>
      <w:r w:rsidRPr="00743C10">
        <w:rPr>
          <w:rFonts w:ascii="Arial" w:eastAsia="標楷體" w:hAnsi="Arial" w:cs="Arial"/>
          <w:lang w:eastAsia="zh-TW"/>
        </w:rPr>
        <w:t>。</w:t>
      </w:r>
    </w:p>
    <w:p w:rsidR="00614B72" w:rsidRPr="00743C10" w:rsidRDefault="0073140B">
      <w:pPr>
        <w:pStyle w:val="a3"/>
        <w:spacing w:before="12" w:line="273" w:lineRule="auto"/>
        <w:ind w:left="965" w:right="148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3. </w:t>
      </w:r>
      <w:r w:rsidRPr="00743C10">
        <w:rPr>
          <w:rFonts w:ascii="Arial" w:eastAsia="標楷體" w:hAnsi="Arial" w:cs="Arial"/>
          <w:lang w:eastAsia="zh-TW"/>
        </w:rPr>
        <w:t>申請者</w:t>
      </w:r>
      <w:r w:rsidRPr="00743C10">
        <w:rPr>
          <w:rFonts w:ascii="Arial" w:eastAsia="標楷體" w:hAnsi="Arial" w:cs="Arial"/>
          <w:lang w:eastAsia="zh-TW"/>
        </w:rPr>
        <w:t>(</w:t>
      </w:r>
      <w:r w:rsidRPr="00743C10">
        <w:rPr>
          <w:rFonts w:ascii="Arial" w:eastAsia="標楷體" w:hAnsi="Arial" w:cs="Arial"/>
          <w:lang w:eastAsia="zh-TW"/>
        </w:rPr>
        <w:t>未成年者包含其法定代理人，以下同</w:t>
      </w:r>
      <w:r w:rsidRPr="00743C10">
        <w:rPr>
          <w:rFonts w:ascii="Arial" w:eastAsia="標楷體" w:hAnsi="Arial" w:cs="Arial"/>
          <w:lang w:eastAsia="zh-TW"/>
        </w:rPr>
        <w:t>)</w:t>
      </w:r>
      <w:r w:rsidRPr="00743C10">
        <w:rPr>
          <w:rFonts w:ascii="Arial" w:eastAsia="標楷體" w:hAnsi="Arial" w:cs="Arial"/>
          <w:lang w:eastAsia="zh-TW"/>
        </w:rPr>
        <w:t>於參加本活動時，主辦單位因活動需求</w:t>
      </w:r>
      <w:r w:rsidRPr="00743C10">
        <w:rPr>
          <w:rFonts w:ascii="Arial" w:eastAsia="標楷體" w:hAnsi="Arial" w:cs="Arial"/>
          <w:lang w:eastAsia="zh-TW"/>
        </w:rPr>
        <w:t xml:space="preserve"> </w:t>
      </w:r>
      <w:r w:rsidRPr="00743C10">
        <w:rPr>
          <w:rFonts w:ascii="Arial" w:eastAsia="標楷體" w:hAnsi="Arial" w:cs="Arial"/>
          <w:spacing w:val="-3"/>
          <w:lang w:eastAsia="zh-TW"/>
        </w:rPr>
        <w:t>得搜集申請者個人資料，並依法遵守「個人資料保護法」規定，承諾以合理的技術及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程序保護申請者個人資料與隱私。</w:t>
      </w:r>
    </w:p>
    <w:p w:rsidR="00614B72" w:rsidRPr="00743C10" w:rsidRDefault="0073140B">
      <w:pPr>
        <w:pStyle w:val="a3"/>
        <w:spacing w:before="12" w:line="273" w:lineRule="auto"/>
        <w:ind w:left="965" w:right="152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4. </w:t>
      </w:r>
      <w:r w:rsidRPr="00743C10">
        <w:rPr>
          <w:rFonts w:ascii="Arial" w:eastAsia="標楷體" w:hAnsi="Arial" w:cs="Arial"/>
          <w:spacing w:val="-3"/>
          <w:lang w:eastAsia="zh-TW"/>
        </w:rPr>
        <w:t>本活動期間所拍攝有關文字、相片、錄影，主辦單位有權利用於平面、網路或電子媒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體。</w:t>
      </w:r>
    </w:p>
    <w:p w:rsidR="00614B72" w:rsidRPr="00743C10" w:rsidRDefault="0073140B">
      <w:pPr>
        <w:pStyle w:val="a3"/>
        <w:spacing w:before="13" w:line="273" w:lineRule="auto"/>
        <w:ind w:left="965" w:right="150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5. </w:t>
      </w:r>
      <w:r w:rsidRPr="00743C10">
        <w:rPr>
          <w:rFonts w:ascii="Arial" w:eastAsia="標楷體" w:hAnsi="Arial" w:cs="Arial"/>
          <w:spacing w:val="-3"/>
          <w:lang w:eastAsia="zh-TW"/>
        </w:rPr>
        <w:t>本活動如有任何因電腦、網路、電話、技術或其他不可歸責主辦單位之事由，致使申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spacing w:val="-3"/>
          <w:lang w:eastAsia="zh-TW"/>
        </w:rPr>
        <w:t>請者所寄出或登錄之資料有遺失、錯誤、無法辨識或毀損等情形，主辦單位不負任何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法律責任。</w:t>
      </w:r>
    </w:p>
    <w:p w:rsidR="00614B72" w:rsidRPr="00743C10" w:rsidRDefault="0073140B">
      <w:pPr>
        <w:pStyle w:val="a3"/>
        <w:spacing w:before="12" w:line="273" w:lineRule="auto"/>
        <w:ind w:left="965" w:right="150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6. </w:t>
      </w:r>
      <w:r w:rsidRPr="00743C10">
        <w:rPr>
          <w:rFonts w:ascii="Arial" w:eastAsia="標楷體" w:hAnsi="Arial" w:cs="Arial"/>
          <w:spacing w:val="-3"/>
          <w:lang w:eastAsia="zh-TW"/>
        </w:rPr>
        <w:t>申請者請自行確認所填寫之資料均為正確，若因資料不全或錯誤至無法接收重要活動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訊息者，主辦單位將不負任何責任。</w:t>
      </w:r>
    </w:p>
    <w:p w:rsidR="00614B72" w:rsidRDefault="0073140B">
      <w:pPr>
        <w:pStyle w:val="a3"/>
        <w:spacing w:before="12" w:line="273" w:lineRule="auto"/>
        <w:ind w:left="965" w:right="152" w:hanging="312"/>
        <w:jc w:val="both"/>
        <w:rPr>
          <w:rFonts w:ascii="Arial" w:eastAsia="標楷體" w:hAnsi="Arial" w:cs="Arial"/>
          <w:lang w:eastAsia="zh-TW"/>
        </w:rPr>
      </w:pPr>
      <w:r w:rsidRPr="00743C10">
        <w:rPr>
          <w:rFonts w:ascii="Arial" w:eastAsia="標楷體" w:hAnsi="Arial" w:cs="Arial"/>
          <w:lang w:eastAsia="zh-TW"/>
        </w:rPr>
        <w:t xml:space="preserve">7. </w:t>
      </w:r>
      <w:r w:rsidRPr="00743C10">
        <w:rPr>
          <w:rFonts w:ascii="Arial" w:eastAsia="標楷體" w:hAnsi="Arial" w:cs="Arial"/>
          <w:spacing w:val="-3"/>
          <w:lang w:eastAsia="zh-TW"/>
        </w:rPr>
        <w:t>本辦法如有未盡事宜，主辦單位得視需要修訂，並保留裁決、修改辦理之權利，各項</w:t>
      </w:r>
      <w:r w:rsidRPr="00743C10">
        <w:rPr>
          <w:rFonts w:ascii="Arial" w:eastAsia="標楷體" w:hAnsi="Arial" w:cs="Arial"/>
          <w:spacing w:val="-3"/>
          <w:lang w:eastAsia="zh-TW"/>
        </w:rPr>
        <w:t xml:space="preserve"> </w:t>
      </w:r>
      <w:r w:rsidRPr="00743C10">
        <w:rPr>
          <w:rFonts w:ascii="Arial" w:eastAsia="標楷體" w:hAnsi="Arial" w:cs="Arial"/>
          <w:lang w:eastAsia="zh-TW"/>
        </w:rPr>
        <w:t>修訂事宜將於網站上公告，不另行通知。</w:t>
      </w:r>
    </w:p>
    <w:p w:rsidR="00981252" w:rsidRDefault="00981252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</w:p>
    <w:p w:rsidR="00981252" w:rsidRDefault="00981252" w:rsidP="00981252">
      <w:pPr>
        <w:pStyle w:val="a3"/>
        <w:spacing w:before="12" w:line="273" w:lineRule="auto"/>
        <w:ind w:left="965" w:right="152" w:hanging="312"/>
        <w:rPr>
          <w:rFonts w:ascii="Arial" w:eastAsia="標楷體" w:hAnsi="Arial" w:cs="Arial"/>
          <w:lang w:eastAsia="zh-TW"/>
        </w:rPr>
      </w:pPr>
      <w:r w:rsidRPr="00981252">
        <w:rPr>
          <w:rFonts w:ascii="Arial" w:eastAsia="標楷體" w:hAnsi="Arial" w:cs="Arial"/>
          <w:lang w:eastAsia="zh-TW"/>
        </w:rPr>
        <w:t>【聯絡方式】：</w:t>
      </w:r>
      <w:r w:rsidRPr="00981252">
        <w:rPr>
          <w:rFonts w:ascii="Arial" w:eastAsia="標楷體" w:hAnsi="Arial" w:cs="Arial"/>
          <w:lang w:eastAsia="zh-TW"/>
        </w:rPr>
        <w:t xml:space="preserve">(02)2755-1399 </w:t>
      </w:r>
      <w:r w:rsidRPr="00981252">
        <w:rPr>
          <w:rFonts w:ascii="Arial" w:eastAsia="標楷體" w:hAnsi="Arial" w:cs="Arial" w:hint="eastAsia"/>
          <w:lang w:eastAsia="zh-TW"/>
        </w:rPr>
        <w:t xml:space="preserve"> </w:t>
      </w:r>
      <w:r w:rsidRPr="00981252">
        <w:rPr>
          <w:rFonts w:ascii="Arial" w:eastAsia="標楷體" w:hAnsi="Arial" w:cs="Arial"/>
          <w:lang w:eastAsia="zh-TW"/>
        </w:rPr>
        <w:t>分機</w:t>
      </w:r>
      <w:r w:rsidRPr="00981252">
        <w:rPr>
          <w:rFonts w:ascii="Arial" w:eastAsia="標楷體" w:hAnsi="Arial" w:cs="Arial"/>
          <w:lang w:eastAsia="zh-TW"/>
        </w:rPr>
        <w:t>329</w:t>
      </w:r>
      <w:r w:rsidRPr="00981252">
        <w:rPr>
          <w:rFonts w:ascii="Arial" w:eastAsia="標楷體" w:hAnsi="Arial" w:cs="Arial" w:hint="eastAsia"/>
          <w:lang w:eastAsia="zh-TW"/>
        </w:rPr>
        <w:t>1</w:t>
      </w:r>
      <w:r w:rsidRPr="00981252">
        <w:rPr>
          <w:rFonts w:ascii="Arial" w:eastAsia="標楷體" w:hAnsi="Arial" w:cs="Arial"/>
          <w:lang w:eastAsia="zh-TW"/>
        </w:rPr>
        <w:t xml:space="preserve"> </w:t>
      </w:r>
      <w:r>
        <w:rPr>
          <w:rFonts w:ascii="Arial" w:eastAsia="標楷體" w:hAnsi="Arial" w:cs="Arial" w:hint="eastAsia"/>
          <w:lang w:eastAsia="zh-TW"/>
        </w:rPr>
        <w:t>蔡小姐</w:t>
      </w:r>
    </w:p>
    <w:p w:rsidR="00981252" w:rsidRPr="00981252" w:rsidRDefault="00981252" w:rsidP="00981252">
      <w:pPr>
        <w:pStyle w:val="a3"/>
        <w:spacing w:before="12" w:line="273" w:lineRule="auto"/>
        <w:ind w:left="965" w:right="152" w:hanging="312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 xml:space="preserve"> </w:t>
      </w:r>
      <w:r w:rsidRPr="00981252">
        <w:rPr>
          <w:rFonts w:ascii="Arial" w:eastAsia="標楷體" w:hAnsi="Arial" w:cs="Arial"/>
          <w:lang w:eastAsia="zh-TW"/>
        </w:rPr>
        <w:t xml:space="preserve">  </w:t>
      </w:r>
      <w:r>
        <w:rPr>
          <w:rFonts w:ascii="Arial" w:eastAsia="標楷體" w:hAnsi="Arial" w:cs="Arial" w:hint="eastAsia"/>
          <w:lang w:eastAsia="zh-TW"/>
        </w:rPr>
        <w:t xml:space="preserve">                                                </w:t>
      </w:r>
      <w:r w:rsidRPr="00981252">
        <w:rPr>
          <w:rFonts w:ascii="Arial" w:eastAsia="標楷體" w:hAnsi="Arial" w:cs="Arial"/>
          <w:lang w:eastAsia="zh-TW"/>
        </w:rPr>
        <w:t>分機</w:t>
      </w:r>
      <w:r w:rsidRPr="00981252">
        <w:rPr>
          <w:rFonts w:ascii="Arial" w:eastAsia="標楷體" w:hAnsi="Arial" w:cs="Arial"/>
          <w:lang w:eastAsia="zh-TW"/>
        </w:rPr>
        <w:t xml:space="preserve">3293 </w:t>
      </w:r>
      <w:r w:rsidRPr="00981252">
        <w:rPr>
          <w:rFonts w:ascii="Arial" w:eastAsia="標楷體" w:hAnsi="Arial" w:cs="Arial"/>
          <w:lang w:eastAsia="zh-TW"/>
        </w:rPr>
        <w:t>彭</w:t>
      </w:r>
      <w:r w:rsidR="00822EC0">
        <w:rPr>
          <w:rFonts w:ascii="Arial" w:eastAsia="標楷體" w:hAnsi="Arial" w:cs="Arial" w:hint="eastAsia"/>
          <w:lang w:eastAsia="zh-TW"/>
        </w:rPr>
        <w:t>小姐</w:t>
      </w:r>
    </w:p>
    <w:p w:rsidR="00981252" w:rsidRDefault="00981252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  <w:r>
        <w:rPr>
          <w:rFonts w:ascii="Arial" w:eastAsia="標楷體" w:hAnsi="Arial" w:cs="Arial" w:hint="eastAsia"/>
          <w:lang w:eastAsia="zh-TW"/>
        </w:rPr>
        <w:t xml:space="preserve">                   </w:t>
      </w:r>
      <w:r w:rsidRPr="00981252">
        <w:rPr>
          <w:rFonts w:ascii="Arial" w:eastAsia="標楷體" w:hAnsi="Arial" w:cs="Arial"/>
          <w:lang w:eastAsia="zh-TW"/>
        </w:rPr>
        <w:t>E-mail</w:t>
      </w:r>
      <w:r w:rsidRPr="00981252">
        <w:rPr>
          <w:rFonts w:ascii="Arial" w:eastAsia="標楷體" w:hAnsi="Arial" w:cs="Arial"/>
          <w:lang w:eastAsia="zh-TW"/>
        </w:rPr>
        <w:t>：</w:t>
      </w:r>
      <w:r w:rsidRPr="00981252">
        <w:rPr>
          <w:rFonts w:ascii="Arial" w:eastAsia="標楷體" w:hAnsi="Arial" w:cs="Arial" w:hint="eastAsia"/>
          <w:lang w:eastAsia="zh-TW"/>
        </w:rPr>
        <w:t>meng3278</w:t>
      </w:r>
      <w:r w:rsidRPr="00981252">
        <w:rPr>
          <w:rFonts w:ascii="Arial" w:eastAsia="標楷體" w:hAnsi="Arial" w:cs="Arial"/>
          <w:lang w:eastAsia="zh-TW"/>
        </w:rPr>
        <w:t>@cath</w:t>
      </w:r>
      <w:r w:rsidRPr="00981252">
        <w:rPr>
          <w:rFonts w:ascii="Arial" w:eastAsia="標楷體" w:hAnsi="Arial" w:cs="Arial" w:hint="eastAsia"/>
          <w:lang w:eastAsia="zh-TW"/>
        </w:rPr>
        <w:t>ay</w:t>
      </w:r>
      <w:r w:rsidRPr="00981252">
        <w:rPr>
          <w:rFonts w:ascii="Arial" w:eastAsia="標楷體" w:hAnsi="Arial" w:cs="Arial"/>
          <w:lang w:eastAsia="zh-TW"/>
        </w:rPr>
        <w:t>life.com.tw</w:t>
      </w:r>
    </w:p>
    <w:p w:rsidR="00467C30" w:rsidRPr="00743C10" w:rsidRDefault="00467C30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1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：</w:t>
      </w:r>
      <w:r>
        <w:rPr>
          <w:rFonts w:ascii="Arial" w:eastAsia="標楷體" w:hAnsi="Arial" w:cs="Arial"/>
          <w:sz w:val="20"/>
          <w:szCs w:val="20"/>
          <w:lang w:eastAsia="zh-TW"/>
        </w:rPr>
        <w:t>各類別擇優錄取，</w:t>
      </w:r>
      <w:r>
        <w:rPr>
          <w:rFonts w:ascii="Arial" w:eastAsia="標楷體" w:hAnsi="Arial" w:cs="Arial" w:hint="eastAsia"/>
          <w:sz w:val="20"/>
          <w:szCs w:val="20"/>
          <w:lang w:eastAsia="zh-TW"/>
        </w:rPr>
        <w:t>在獎學金總金額之下，各類別可彈性調整錄取名額</w:t>
      </w:r>
      <w:r w:rsidRPr="00743C10">
        <w:rPr>
          <w:rFonts w:ascii="Arial" w:eastAsia="標楷體" w:hAnsi="Arial" w:cs="Arial"/>
          <w:sz w:val="20"/>
          <w:szCs w:val="20"/>
          <w:lang w:eastAsia="zh-TW"/>
        </w:rPr>
        <w:t>。</w:t>
      </w:r>
    </w:p>
    <w:p w:rsidR="00467C30" w:rsidRPr="00981252" w:rsidRDefault="00467C30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2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：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>成績單須載明達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 xml:space="preserve"> 79.5 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>分以上為準。高中一年級學生需檢附國中三年級下學期甲等以上成績證明</w:t>
      </w:r>
    </w:p>
    <w:p w:rsidR="00467C30" w:rsidRPr="00981252" w:rsidRDefault="00467C30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3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>：「特殊功績類」分為個人類及團體類，如報名團體類者，請推派一位「代表人」上網報名，並以「特殊功績成果報告」代替自傳。</w:t>
      </w:r>
    </w:p>
    <w:p w:rsidR="00467C30" w:rsidRPr="00981252" w:rsidRDefault="00467C30" w:rsidP="00467C30">
      <w:pPr>
        <w:pStyle w:val="a3"/>
        <w:spacing w:before="43" w:line="313" w:lineRule="exact"/>
        <w:ind w:left="112"/>
        <w:rPr>
          <w:rFonts w:ascii="Arial" w:eastAsia="標楷體" w:hAnsi="Arial" w:cs="Arial"/>
          <w:sz w:val="20"/>
          <w:szCs w:val="20"/>
          <w:lang w:eastAsia="zh-TW"/>
        </w:rPr>
      </w:pP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4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>：「特色獎助類」分為個人類及團體類，如報名團體類者，請推派一位「代表人」上網報名，並以「提案企劃書」代替自傳。</w:t>
      </w:r>
    </w:p>
    <w:p w:rsidR="00467C30" w:rsidRPr="00981252" w:rsidRDefault="00467C30" w:rsidP="00981252">
      <w:pPr>
        <w:pStyle w:val="a3"/>
        <w:spacing w:before="43" w:line="313" w:lineRule="exact"/>
        <w:ind w:left="112"/>
        <w:rPr>
          <w:lang w:eastAsia="zh-TW"/>
        </w:rPr>
      </w:pP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r w:rsidRPr="00981252">
        <w:rPr>
          <w:rFonts w:ascii="Arial" w:eastAsia="標楷體" w:hAnsi="Arial" w:cs="Arial" w:hint="eastAsia"/>
          <w:sz w:val="20"/>
          <w:szCs w:val="20"/>
          <w:lang w:eastAsia="zh-TW"/>
        </w:rPr>
        <w:t>5</w:t>
      </w:r>
      <w:r w:rsidRPr="00981252">
        <w:rPr>
          <w:rFonts w:ascii="Arial" w:eastAsia="標楷體" w:hAnsi="Arial" w:cs="Arial"/>
          <w:sz w:val="20"/>
          <w:szCs w:val="20"/>
          <w:lang w:eastAsia="zh-TW"/>
        </w:rPr>
        <w:t>：線上報名以系統平台顯示時間為憑；寄送書面文件以郵戳日期為憑，逾期恕不受理。</w:t>
      </w:r>
    </w:p>
    <w:sectPr w:rsidR="00467C30" w:rsidRPr="00981252" w:rsidSect="00C4504C">
      <w:footerReference w:type="default" r:id="rId11"/>
      <w:pgSz w:w="11910" w:h="16850"/>
      <w:pgMar w:top="1100" w:right="940" w:bottom="280" w:left="9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BD" w:rsidRDefault="006456BD" w:rsidP="0052129B">
      <w:r>
        <w:separator/>
      </w:r>
    </w:p>
  </w:endnote>
  <w:endnote w:type="continuationSeparator" w:id="0">
    <w:p w:rsidR="006456BD" w:rsidRDefault="006456BD" w:rsidP="005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30" w:rsidRDefault="00467C30">
    <w:pPr>
      <w:pStyle w:val="aa"/>
      <w:jc w:val="right"/>
    </w:pPr>
  </w:p>
  <w:p w:rsidR="00467C30" w:rsidRDefault="00467C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BD" w:rsidRDefault="006456BD" w:rsidP="0052129B">
      <w:r>
        <w:separator/>
      </w:r>
    </w:p>
  </w:footnote>
  <w:footnote w:type="continuationSeparator" w:id="0">
    <w:p w:rsidR="006456BD" w:rsidRDefault="006456BD" w:rsidP="0052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F1"/>
    <w:multiLevelType w:val="hybridMultilevel"/>
    <w:tmpl w:val="66B6DA40"/>
    <w:lvl w:ilvl="0" w:tplc="DCB824F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9641E1"/>
    <w:multiLevelType w:val="hybridMultilevel"/>
    <w:tmpl w:val="4F04C9EC"/>
    <w:lvl w:ilvl="0" w:tplc="F29861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825058"/>
    <w:multiLevelType w:val="hybridMultilevel"/>
    <w:tmpl w:val="24202E5C"/>
    <w:lvl w:ilvl="0" w:tplc="B32ACC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2"/>
    <w:rsid w:val="000254FE"/>
    <w:rsid w:val="00165A59"/>
    <w:rsid w:val="001706C8"/>
    <w:rsid w:val="00184579"/>
    <w:rsid w:val="00194554"/>
    <w:rsid w:val="002167B9"/>
    <w:rsid w:val="00224CD0"/>
    <w:rsid w:val="0023764B"/>
    <w:rsid w:val="00247126"/>
    <w:rsid w:val="00294AB7"/>
    <w:rsid w:val="00377DB9"/>
    <w:rsid w:val="00467C30"/>
    <w:rsid w:val="004A29BF"/>
    <w:rsid w:val="004B2630"/>
    <w:rsid w:val="004C6B11"/>
    <w:rsid w:val="004F3EAF"/>
    <w:rsid w:val="005136DA"/>
    <w:rsid w:val="0052129B"/>
    <w:rsid w:val="005709A2"/>
    <w:rsid w:val="005C55CF"/>
    <w:rsid w:val="00614B72"/>
    <w:rsid w:val="006456BD"/>
    <w:rsid w:val="00652A11"/>
    <w:rsid w:val="00657FAA"/>
    <w:rsid w:val="0066650E"/>
    <w:rsid w:val="00730E10"/>
    <w:rsid w:val="00730F9D"/>
    <w:rsid w:val="0073140B"/>
    <w:rsid w:val="00743C10"/>
    <w:rsid w:val="007444B5"/>
    <w:rsid w:val="00784522"/>
    <w:rsid w:val="007D2F67"/>
    <w:rsid w:val="007D2F6E"/>
    <w:rsid w:val="00822EC0"/>
    <w:rsid w:val="008B46F2"/>
    <w:rsid w:val="008F00EA"/>
    <w:rsid w:val="00907692"/>
    <w:rsid w:val="00936BB3"/>
    <w:rsid w:val="00940A28"/>
    <w:rsid w:val="00981252"/>
    <w:rsid w:val="00A93F3B"/>
    <w:rsid w:val="00AA3AEC"/>
    <w:rsid w:val="00AB733E"/>
    <w:rsid w:val="00B57796"/>
    <w:rsid w:val="00C4504C"/>
    <w:rsid w:val="00C50CB7"/>
    <w:rsid w:val="00C7318C"/>
    <w:rsid w:val="00C81DA4"/>
    <w:rsid w:val="00C97052"/>
    <w:rsid w:val="00CD42C0"/>
    <w:rsid w:val="00D36507"/>
    <w:rsid w:val="00D742A2"/>
    <w:rsid w:val="00E1353B"/>
    <w:rsid w:val="00E81730"/>
    <w:rsid w:val="00EB1C04"/>
    <w:rsid w:val="00EB6413"/>
    <w:rsid w:val="00EC4AA2"/>
    <w:rsid w:val="00FA079C"/>
    <w:rsid w:val="00FB234A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純文字1"/>
    <w:basedOn w:val="a"/>
    <w:rsid w:val="00224CD0"/>
    <w:pPr>
      <w:adjustRightInd w:val="0"/>
      <w:textAlignment w:val="baseline"/>
    </w:pPr>
    <w:rPr>
      <w:rFonts w:ascii="細明體" w:eastAsia="細明體" w:hAnsi="Courier New" w:cs="Times New Roman"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nhideWhenUsed/>
    <w:rsid w:val="0052129B"/>
    <w:pPr>
      <w:snapToGrid w:val="0"/>
    </w:pPr>
    <w:rPr>
      <w:rFonts w:ascii="Times New Roman" w:hAnsi="Times New Roman" w:cs="Times New Roman"/>
      <w:kern w:val="2"/>
      <w:sz w:val="20"/>
      <w:szCs w:val="20"/>
      <w:lang w:eastAsia="zh-TW"/>
    </w:rPr>
  </w:style>
  <w:style w:type="character" w:customStyle="1" w:styleId="a6">
    <w:name w:val="註腳文字 字元"/>
    <w:basedOn w:val="a0"/>
    <w:link w:val="a5"/>
    <w:rsid w:val="0052129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7">
    <w:name w:val="footnote reference"/>
    <w:unhideWhenUsed/>
    <w:rsid w:val="005212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46F2"/>
    <w:rPr>
      <w:rFonts w:ascii="新細明體" w:eastAsia="新細明體" w:hAnsi="新細明體" w:cs="新細明體"/>
      <w:sz w:val="20"/>
      <w:szCs w:val="20"/>
    </w:rPr>
  </w:style>
  <w:style w:type="table" w:styleId="ac">
    <w:name w:val="Table Grid"/>
    <w:basedOn w:val="a1"/>
    <w:uiPriority w:val="59"/>
    <w:rsid w:val="00FC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3C10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純文字1"/>
    <w:basedOn w:val="a"/>
    <w:rsid w:val="00224CD0"/>
    <w:pPr>
      <w:adjustRightInd w:val="0"/>
      <w:textAlignment w:val="baseline"/>
    </w:pPr>
    <w:rPr>
      <w:rFonts w:ascii="細明體" w:eastAsia="細明體" w:hAnsi="Courier New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athaycharity.org.tw/charity)%E5%85%AC%E5%B8%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haycharity.org.tw/charity)%E9%80%A3%E7%B5%90%E6%B4%BB%E5%8B%95%E7%B6%B2%E9%A0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6A4B-78CF-4C35-B414-8771998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4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《研究所獎助學金複審會議資料》</dc:title>
  <dc:creator>國泰人壽股份有限公司</dc:creator>
  <cp:lastModifiedBy>王緯堯</cp:lastModifiedBy>
  <cp:revision>2</cp:revision>
  <cp:lastPrinted>2017-07-06T02:42:00Z</cp:lastPrinted>
  <dcterms:created xsi:type="dcterms:W3CDTF">2017-09-13T09:22:00Z</dcterms:created>
  <dcterms:modified xsi:type="dcterms:W3CDTF">2017-09-13T09:22:00Z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2017-06-06T00:00:00Z</vt:filetime>
  </property>
</Properties>
</file>