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[表一]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84F47" w:rsidP="00B15893">
            <w:pPr>
              <w:jc w:val="center"/>
            </w:pPr>
            <w:r>
              <w:rPr>
                <w:rFonts w:hint="eastAsia"/>
              </w:rPr>
              <w:t>孫郁翔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84F47" w:rsidP="00B15893">
            <w:pPr>
              <w:jc w:val="center"/>
            </w:pPr>
            <w:r>
              <w:rPr>
                <w:rFonts w:hint="eastAsia"/>
              </w:rPr>
              <w:t>04-</w:t>
            </w:r>
            <w:bookmarkStart w:id="0" w:name="_GoBack"/>
            <w:bookmarkEnd w:id="0"/>
            <w:r>
              <w:rPr>
                <w:rFonts w:hint="eastAsia"/>
              </w:rPr>
              <w:t>23590121#23105</w:t>
            </w:r>
          </w:p>
        </w:tc>
      </w:tr>
      <w:tr w:rsidR="00232595" w:rsidRPr="0079516C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請學生本人以原子筆親簽全名</w:t>
            </w:r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7E0750" w:rsidRPr="0079516C" w:rsidRDefault="007E0750" w:rsidP="00815D24">
            <w:pPr>
              <w:rPr>
                <w:szCs w:val="24"/>
              </w:rPr>
            </w:pPr>
          </w:p>
          <w:p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一、上表各欄，辦</w:t>
            </w:r>
            <w:r w:rsidRPr="0079516C"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A575A" w:rsidRPr="0079516C" w:rsidRDefault="003A575A"/>
    <w:sectPr w:rsidR="003A575A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48" w:rsidRDefault="00EF2848">
      <w:r>
        <w:separator/>
      </w:r>
    </w:p>
  </w:endnote>
  <w:endnote w:type="continuationSeparator" w:id="0">
    <w:p w:rsidR="00EF2848" w:rsidRDefault="00EF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084F47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084F47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48" w:rsidRDefault="00EF2848">
      <w:r>
        <w:rPr>
          <w:color w:val="000000"/>
        </w:rPr>
        <w:separator/>
      </w:r>
    </w:p>
  </w:footnote>
  <w:footnote w:type="continuationSeparator" w:id="0">
    <w:p w:rsidR="00EF2848" w:rsidRDefault="00EF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84F47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EF2848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697F3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51C5-BA65-40DD-B1EB-B507D74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孫郁翔(denny0328)</cp:lastModifiedBy>
  <cp:revision>2</cp:revision>
  <cp:lastPrinted>2022-01-28T05:44:00Z</cp:lastPrinted>
  <dcterms:created xsi:type="dcterms:W3CDTF">2025-02-10T03:21:00Z</dcterms:created>
  <dcterms:modified xsi:type="dcterms:W3CDTF">2025-02-10T03:21:00Z</dcterms:modified>
</cp:coreProperties>
</file>