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right="-40"/>
        <w:jc w:val="center"/>
        <w:rPr>
          <w:rFonts w:ascii="Microsoft JhengHei" w:cs="Microsoft JhengHei" w:eastAsia="Microsoft JhengHei" w:hAnsi="Microsoft JhengHei"/>
          <w:sz w:val="28"/>
          <w:szCs w:val="28"/>
        </w:rPr>
      </w:pPr>
      <w:r w:rsidDel="00000000" w:rsidR="00000000" w:rsidRPr="00000000">
        <w:rPr>
          <w:rFonts w:ascii="Microsoft JhengHei" w:cs="Microsoft JhengHei" w:eastAsia="Microsoft JhengHei" w:hAnsi="Microsoft JhengHei"/>
          <w:b w:val="1"/>
          <w:bCs w:val="1"/>
          <w:sz w:val="28"/>
          <w:szCs w:val="28"/>
          <w:highlight w:val="white"/>
          <w:rtl w:val="0"/>
        </w:rPr>
        <w:t xml:space="preserve">申請表格</w:t>
      </w:r>
      <w:r w:rsidDel="00000000" w:rsidR="00000000" w:rsidRPr="00000000">
        <w:rPr>
          <w:rtl w:val="0"/>
        </w:rPr>
      </w:r>
    </w:p>
    <w:p w:rsidR="00000000" w:rsidDel="00000000" w:rsidP="00000000" w:rsidRDefault="00000000" w:rsidRPr="00000000" w14:paraId="00000002">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一、 基本資料</w:t>
      </w:r>
    </w:p>
    <w:tbl>
      <w:tblPr>
        <w:tblStyle w:val="Table1"/>
        <w:tblW w:w="8850.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1350"/>
        <w:gridCol w:w="1725"/>
        <w:gridCol w:w="1545"/>
        <w:gridCol w:w="1170"/>
        <w:gridCol w:w="1950"/>
        <w:tblGridChange w:id="0">
          <w:tblGrid>
            <w:gridCol w:w="1110"/>
            <w:gridCol w:w="1350"/>
            <w:gridCol w:w="1725"/>
            <w:gridCol w:w="1545"/>
            <w:gridCol w:w="1170"/>
            <w:gridCol w:w="1950"/>
          </w:tblGrid>
        </w:tblGridChange>
      </w:tblGrid>
      <w:tr>
        <w:trPr>
          <w:cantSplit w:val="0"/>
          <w:trHeight w:val="272.46269531250005"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中文姓名</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就讀學校</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就讀科系</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tl w:val="0"/>
              </w:rPr>
            </w:r>
          </w:p>
        </w:tc>
      </w:tr>
      <w:tr>
        <w:trPr>
          <w:cantSplit w:val="0"/>
          <w:trHeight w:val="272.4626953125000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日間部/進修部</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就讀年級</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tl w:val="0"/>
              </w:rPr>
            </w:r>
          </w:p>
        </w:tc>
      </w:tr>
      <w:tr>
        <w:trPr>
          <w:cantSplit w:val="0"/>
          <w:trHeight w:val="4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手機號碼</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通訊電話</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電子信箱</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tl w:val="0"/>
              </w:rPr>
            </w:r>
          </w:p>
        </w:tc>
      </w:tr>
      <w:tr>
        <w:trPr>
          <w:cantSplit w:val="0"/>
          <w:trHeight w:val="4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戶籍地址</w:t>
            </w:r>
          </w:p>
        </w:tc>
        <w:tc>
          <w:tcPr>
            <w:gridSpan w:val="5"/>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Microsoft JhengHei" w:cs="Microsoft JhengHei" w:eastAsia="Microsoft JhengHei" w:hAnsi="Microsoft JhengHei"/>
                <w:sz w:val="20"/>
                <w:szCs w:val="20"/>
              </w:rPr>
            </w:pPr>
            <w:r w:rsidDel="00000000" w:rsidR="00000000" w:rsidRPr="00000000">
              <w:rPr>
                <w:rtl w:val="0"/>
              </w:rPr>
            </w:r>
          </w:p>
        </w:tc>
      </w:tr>
      <w:tr>
        <w:trPr>
          <w:cantSplit w:val="0"/>
          <w:trHeight w:val="43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身分證字號</w:t>
            </w:r>
          </w:p>
        </w:tc>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Microsoft JhengHei" w:cs="Microsoft JhengHei" w:eastAsia="Microsoft JhengHei" w:hAnsi="Microsoft JhengHei"/>
                <w:sz w:val="20"/>
                <w:szCs w:val="20"/>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rtl w:val="0"/>
              </w:rPr>
              <w:t xml:space="preserve">114</w:t>
            </w:r>
            <w:r w:rsidDel="00000000" w:rsidR="00000000" w:rsidRPr="00000000">
              <w:rPr>
                <w:rFonts w:ascii="Microsoft JhengHei" w:cs="Microsoft JhengHei" w:eastAsia="Microsoft JhengHei" w:hAnsi="Microsoft JhengHei"/>
                <w:sz w:val="20"/>
                <w:szCs w:val="20"/>
                <w:highlight w:val="white"/>
                <w:rtl w:val="0"/>
              </w:rPr>
              <w:t xml:space="preserve">學年度</w:t>
            </w:r>
          </w:p>
          <w:p w:rsidR="00000000" w:rsidDel="00000000" w:rsidP="00000000" w:rsidRDefault="00000000" w:rsidRPr="00000000" w14:paraId="0000001F">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highlight w:val="white"/>
                <w:rtl w:val="0"/>
              </w:rPr>
              <w:t xml:space="preserve">上學期總成績或GPA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r>
      <w:tr>
        <w:trPr>
          <w:cantSplit w:val="0"/>
          <w:trHeight w:val="43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2">
            <w:pPr>
              <w:widowControl w:val="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身分類別(可複選，若有符合的皆考勾選，但須檢附相關證明)</w:t>
            </w:r>
          </w:p>
        </w:tc>
        <w:tc>
          <w:tcPr>
            <w:gridSpan w:val="4"/>
            <w:shd w:fill="auto" w:val="clear"/>
            <w:tcMar>
              <w:top w:w="100.0" w:type="dxa"/>
              <w:left w:w="100.0" w:type="dxa"/>
              <w:bottom w:w="100.0" w:type="dxa"/>
              <w:right w:w="100.0" w:type="dxa"/>
            </w:tcMar>
          </w:tcPr>
          <w:p w:rsidR="00000000" w:rsidDel="00000000" w:rsidP="00000000" w:rsidRDefault="00000000" w:rsidRPr="00000000" w14:paraId="00000024">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□因遭遇重大變故，致生活陷於困境，求學困難者</w:t>
            </w:r>
          </w:p>
          <w:p w:rsidR="00000000" w:rsidDel="00000000" w:rsidP="00000000" w:rsidRDefault="00000000" w:rsidRPr="00000000" w14:paraId="00000025">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□111至114年度原為中低收入戶或低收入戶者，卻因申請人或申請人同具學生身份之兄弟姊妹為改善家庭經濟打工兼職，致遭相關主管機關認定有收入而失去前述補助資格者。</w:t>
            </w:r>
          </w:p>
          <w:p w:rsidR="00000000" w:rsidDel="00000000" w:rsidP="00000000" w:rsidRDefault="00000000" w:rsidRPr="00000000" w14:paraId="00000026">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□同一戶籍或共同生活之其他親屬中，負責主要生計責任者不負擔家計、失業、死亡、罹患重大傷病、領有身心障礙手冊或其他原因而無法工作，致家庭生活陷於困境。</w:t>
            </w:r>
          </w:p>
          <w:p w:rsidR="00000000" w:rsidDel="00000000" w:rsidP="00000000" w:rsidRDefault="00000000" w:rsidRPr="00000000" w14:paraId="00000027">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□115年度各縣市政府列冊之中低收入戶或低收入戶。</w:t>
            </w:r>
          </w:p>
          <w:p w:rsidR="00000000" w:rsidDel="00000000" w:rsidP="00000000" w:rsidRDefault="00000000" w:rsidRPr="00000000" w14:paraId="00000028">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□特殊境遇家庭身分認定者，須符合「特殊境遇家庭扶助條例」第四條之條件。</w:t>
            </w:r>
          </w:p>
          <w:p w:rsidR="00000000" w:rsidDel="00000000" w:rsidP="00000000" w:rsidRDefault="00000000" w:rsidRPr="00000000" w14:paraId="00000029">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□本人領有身心障礙手冊者。</w:t>
            </w:r>
          </w:p>
          <w:p w:rsidR="00000000" w:rsidDel="00000000" w:rsidP="00000000" w:rsidRDefault="00000000" w:rsidRPr="00000000" w14:paraId="0000002A">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□本人具有原住民身份者，須符合「原住民身份法」所認定之原住民身份，且家庭平均所得在兩萬九千元以下者。</w:t>
            </w:r>
          </w:p>
          <w:p w:rsidR="00000000" w:rsidDel="00000000" w:rsidP="00000000" w:rsidRDefault="00000000" w:rsidRPr="00000000" w14:paraId="0000002B">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□本人為新住民子女，且家庭平均所得在兩萬九千元以下者。</w:t>
            </w:r>
          </w:p>
          <w:p w:rsidR="00000000" w:rsidDel="00000000" w:rsidP="00000000" w:rsidRDefault="00000000" w:rsidRPr="00000000" w14:paraId="0000002C">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□家庭狀況單親，且家庭平均所得在兩萬九千元以下者。</w:t>
            </w:r>
          </w:p>
          <w:p w:rsidR="00000000" w:rsidDel="00000000" w:rsidP="00000000" w:rsidRDefault="00000000" w:rsidRPr="00000000" w14:paraId="0000002D">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□非符合政府中低收、低收資格，但因家庭經濟因素，背負學貸。</w:t>
            </w:r>
          </w:p>
          <w:p w:rsidR="00000000" w:rsidDel="00000000" w:rsidP="00000000" w:rsidRDefault="00000000" w:rsidRPr="00000000" w14:paraId="0000002E">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□學習障礙、社交障礙或身心疾患以至於就學不利、未來就業困難者。</w:t>
            </w:r>
          </w:p>
          <w:p w:rsidR="00000000" w:rsidDel="00000000" w:rsidP="00000000" w:rsidRDefault="00000000" w:rsidRPr="00000000" w14:paraId="0000002F">
            <w:pPr>
              <w:widowControl w:val="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□其他清寒證明：________________________________________________</w:t>
            </w:r>
          </w:p>
        </w:tc>
      </w:tr>
    </w:tbl>
    <w:p w:rsidR="00000000" w:rsidDel="00000000" w:rsidP="00000000" w:rsidRDefault="00000000" w:rsidRPr="00000000" w14:paraId="00000033">
      <w:pPr>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34">
      <w:pPr>
        <w:spacing w:line="240" w:lineRule="auto"/>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35">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二、申請志願 </w:t>
      </w:r>
    </w:p>
    <w:p w:rsidR="00000000" w:rsidDel="00000000" w:rsidP="00000000" w:rsidRDefault="00000000" w:rsidRPr="00000000" w14:paraId="00000036">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(一) 請填選申請優先順序(最想申請為1，請依序排1-4，沒有意願申請之項目請填"無")</w:t>
      </w:r>
    </w:p>
    <w:tbl>
      <w:tblPr>
        <w:tblStyle w:val="Table2"/>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1425"/>
        <w:gridCol w:w="6195"/>
        <w:gridCol w:w="1290"/>
        <w:tblGridChange w:id="0">
          <w:tblGrid>
            <w:gridCol w:w="450"/>
            <w:gridCol w:w="1425"/>
            <w:gridCol w:w="6195"/>
            <w:gridCol w:w="1290"/>
          </w:tblGrid>
        </w:tblGridChange>
      </w:tblGrid>
      <w:tr>
        <w:trPr>
          <w:cantSplit w:val="0"/>
          <w:trHeight w:val="5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w:t>
            </w:r>
          </w:p>
        </w:tc>
        <w:tc>
          <w:tcPr>
            <w:shd w:fill="ffffff"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項目</w:t>
            </w:r>
          </w:p>
        </w:tc>
        <w:tc>
          <w:tcPr>
            <w:shd w:fill="ffffff"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說明</w:t>
            </w:r>
          </w:p>
        </w:tc>
        <w:tc>
          <w:tcPr>
            <w:shd w:fill="ffffff"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優先順序</w:t>
            </w:r>
          </w:p>
        </w:tc>
      </w:tr>
      <w:tr>
        <w:trPr>
          <w:cantSplit w:val="0"/>
          <w:trHeight w:val="904.9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公私立學費類</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192.00000000000003"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金額：新台幣1~5萬元整之不等金額</w:t>
            </w:r>
          </w:p>
          <w:p w:rsidR="00000000" w:rsidDel="00000000" w:rsidP="00000000" w:rsidRDefault="00000000" w:rsidRPr="00000000" w14:paraId="0000003E">
            <w:pPr>
              <w:widowControl w:val="0"/>
              <w:spacing w:line="192.00000000000003"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適用於114學年度上學期學雜費，依學生實際繳交金額，分層級發放，餘額作為生活規劃。</w:t>
            </w:r>
          </w:p>
          <w:p w:rsidR="00000000" w:rsidDel="00000000" w:rsidP="00000000" w:rsidRDefault="00000000" w:rsidRPr="00000000" w14:paraId="0000003F">
            <w:pPr>
              <w:widowControl w:val="0"/>
              <w:spacing w:line="192.00000000000003"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*注意事項：若獲得此獎助學金者，不可申請學貸。</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40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設備類</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金額：新台幣3萬元整</w:t>
            </w:r>
          </w:p>
          <w:p w:rsidR="00000000" w:rsidDel="00000000" w:rsidP="00000000" w:rsidRDefault="00000000" w:rsidRPr="00000000" w14:paraId="00000044">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考中階性能文書筆電規格，支持大專學生就學所需設備，支持費用內可增購功能性周邊，如：滑鼠、顯卡、硬碟、USB等設備。本會將依據申請動機評估購買項目是否確實為幫助學習，申請時，請提供欲購買產品資訊或報價單(總金額需達3萬元)。</w:t>
            </w:r>
          </w:p>
          <w:p w:rsidR="00000000" w:rsidDel="00000000" w:rsidP="00000000" w:rsidRDefault="00000000" w:rsidRPr="00000000" w14:paraId="00000045">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※注意事項：</w:t>
            </w:r>
          </w:p>
          <w:p w:rsidR="00000000" w:rsidDel="00000000" w:rsidP="00000000" w:rsidRDefault="00000000" w:rsidRPr="00000000" w14:paraId="00000046">
            <w:pPr>
              <w:widowControl w:val="0"/>
              <w:numPr>
                <w:ilvl w:val="0"/>
                <w:numId w:val="2"/>
              </w:numPr>
              <w:spacing w:line="192.00000000000003" w:lineRule="auto"/>
              <w:ind w:left="425.19685039370046" w:hanging="360"/>
              <w:rPr>
                <w:rFonts w:ascii="Microsoft JhengHei" w:cs="Microsoft JhengHei" w:eastAsia="Microsoft JhengHei" w:hAnsi="Microsoft JhengHei"/>
                <w:sz w:val="20"/>
                <w:szCs w:val="20"/>
                <w:u w:val="none"/>
              </w:rPr>
            </w:pPr>
            <w:r w:rsidDel="00000000" w:rsidR="00000000" w:rsidRPr="00000000">
              <w:rPr>
                <w:rFonts w:ascii="Microsoft JhengHei" w:cs="Microsoft JhengHei" w:eastAsia="Microsoft JhengHei" w:hAnsi="Microsoft JhengHei"/>
                <w:sz w:val="20"/>
                <w:szCs w:val="20"/>
                <w:rtl w:val="0"/>
              </w:rPr>
              <w:t xml:space="preserve">購買物品需為就讀科系學習必須，禁止購買物品如：手機、耳機、家電、智慧性手錶.....等非用於學習之用品。</w:t>
            </w:r>
          </w:p>
          <w:p w:rsidR="00000000" w:rsidDel="00000000" w:rsidP="00000000" w:rsidRDefault="00000000" w:rsidRPr="00000000" w14:paraId="00000047">
            <w:pPr>
              <w:widowControl w:val="0"/>
              <w:numPr>
                <w:ilvl w:val="0"/>
                <w:numId w:val="2"/>
              </w:numPr>
              <w:spacing w:line="192.00000000000003" w:lineRule="auto"/>
              <w:ind w:left="425.19685039370046" w:hanging="360"/>
              <w:rPr>
                <w:rFonts w:ascii="Microsoft JhengHei" w:cs="Microsoft JhengHei" w:eastAsia="Microsoft JhengHei" w:hAnsi="Microsoft JhengHei"/>
                <w:sz w:val="20"/>
                <w:szCs w:val="20"/>
                <w:u w:val="none"/>
              </w:rPr>
            </w:pPr>
            <w:r w:rsidDel="00000000" w:rsidR="00000000" w:rsidRPr="00000000">
              <w:rPr>
                <w:rFonts w:ascii="Microsoft JhengHei" w:cs="Microsoft JhengHei" w:eastAsia="Microsoft JhengHei" w:hAnsi="Microsoft JhengHei"/>
                <w:sz w:val="20"/>
                <w:szCs w:val="20"/>
                <w:rtl w:val="0"/>
              </w:rPr>
              <w:t xml:space="preserve">須依照申請時提供之產品資訊或報價單購買，若有其他特殊狀況，請照以下流程進行：</w:t>
            </w:r>
          </w:p>
          <w:p w:rsidR="00000000" w:rsidDel="00000000" w:rsidP="00000000" w:rsidRDefault="00000000" w:rsidRPr="00000000" w14:paraId="00000048">
            <w:pPr>
              <w:widowControl w:val="0"/>
              <w:numPr>
                <w:ilvl w:val="0"/>
                <w:numId w:val="1"/>
              </w:numPr>
              <w:spacing w:line="192.00000000000003" w:lineRule="auto"/>
              <w:ind w:left="720" w:hanging="360"/>
              <w:rPr>
                <w:rFonts w:ascii="Microsoft JhengHei" w:cs="Microsoft JhengHei" w:eastAsia="Microsoft JhengHei" w:hAnsi="Microsoft JhengHei"/>
                <w:sz w:val="20"/>
                <w:szCs w:val="20"/>
                <w:u w:val="none"/>
              </w:rPr>
            </w:pPr>
            <w:r w:rsidDel="00000000" w:rsidR="00000000" w:rsidRPr="00000000">
              <w:rPr>
                <w:rFonts w:ascii="Microsoft JhengHei" w:cs="Microsoft JhengHei" w:eastAsia="Microsoft JhengHei" w:hAnsi="Microsoft JhengHei"/>
                <w:sz w:val="20"/>
                <w:szCs w:val="20"/>
                <w:rtl w:val="0"/>
              </w:rPr>
              <w:t xml:space="preserve">務必於更改購買設備前，致電夢想之家討論。</w:t>
            </w:r>
          </w:p>
          <w:p w:rsidR="00000000" w:rsidDel="00000000" w:rsidP="00000000" w:rsidRDefault="00000000" w:rsidRPr="00000000" w14:paraId="00000049">
            <w:pPr>
              <w:widowControl w:val="0"/>
              <w:numPr>
                <w:ilvl w:val="0"/>
                <w:numId w:val="1"/>
              </w:numPr>
              <w:spacing w:line="192.00000000000003" w:lineRule="auto"/>
              <w:ind w:left="720" w:hanging="360"/>
              <w:rPr>
                <w:rFonts w:ascii="Microsoft JhengHei" w:cs="Microsoft JhengHei" w:eastAsia="Microsoft JhengHei" w:hAnsi="Microsoft JhengHei"/>
                <w:sz w:val="20"/>
                <w:szCs w:val="20"/>
                <w:u w:val="none"/>
              </w:rPr>
            </w:pPr>
            <w:r w:rsidDel="00000000" w:rsidR="00000000" w:rsidRPr="00000000">
              <w:rPr>
                <w:rFonts w:ascii="Microsoft JhengHei" w:cs="Microsoft JhengHei" w:eastAsia="Microsoft JhengHei" w:hAnsi="Microsoft JhengHei"/>
                <w:sz w:val="20"/>
                <w:szCs w:val="20"/>
                <w:rtl w:val="0"/>
              </w:rPr>
              <w:t xml:space="preserve">重新提供購買相關資訊，經由夢想之家評估與確認，通過後需簽訂紙本更改同意書，即可完成異動。</w:t>
            </w:r>
          </w:p>
          <w:p w:rsidR="00000000" w:rsidDel="00000000" w:rsidP="00000000" w:rsidRDefault="00000000" w:rsidRPr="00000000" w14:paraId="0000004A">
            <w:pPr>
              <w:widowControl w:val="0"/>
              <w:spacing w:line="192.00000000000003" w:lineRule="auto"/>
              <w:ind w:left="720"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4B">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*若未按照品項購買將取消獲獎資格，並將金額全數退還夢想之家。</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生活資助類</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192.00000000000003"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金額：新台幣3.6萬元整</w:t>
            </w:r>
          </w:p>
          <w:p w:rsidR="00000000" w:rsidDel="00000000" w:rsidP="00000000" w:rsidRDefault="00000000" w:rsidRPr="00000000" w14:paraId="00000050">
            <w:pPr>
              <w:widowControl w:val="0"/>
              <w:spacing w:line="192.00000000000003"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一個月新台幣3千元整作為計算基準，一次發放十二個月。</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5009.81250000000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3">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培訓類</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金額：新台幣3萬元整</w:t>
            </w:r>
          </w:p>
          <w:p w:rsidR="00000000" w:rsidDel="00000000" w:rsidP="00000000" w:rsidRDefault="00000000" w:rsidRPr="00000000" w14:paraId="00000055">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以公益價參與夢想之家合作培訓機構之培訓，費用會分兩筆匯款，第一筆為25000元(包含培訓課程報名費)，培訓報名費用由夢想之家直接匯款予合作機構，其餘費用將當作受訓期間生活費用。第二筆為5000元(視同課程保證金)，依規定完成培訓及相關考試後再行匯款。</w:t>
            </w:r>
          </w:p>
          <w:p w:rsidR="00000000" w:rsidDel="00000000" w:rsidP="00000000" w:rsidRDefault="00000000" w:rsidRPr="00000000" w14:paraId="00000056">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獲獎者須由夢想之家指定之合作機構課程中，至少擇一參與（亦可同時修習多項，惟補助上限總額不變）。目前規劃領域如下：</w:t>
            </w:r>
          </w:p>
          <w:p w:rsidR="00000000" w:rsidDel="00000000" w:rsidP="00000000" w:rsidRDefault="00000000" w:rsidRPr="00000000" w14:paraId="00000057">
            <w:pPr>
              <w:widowControl w:val="0"/>
              <w:numPr>
                <w:ilvl w:val="0"/>
                <w:numId w:val="4"/>
              </w:numPr>
              <w:spacing w:line="192.00000000000003" w:lineRule="auto"/>
              <w:ind w:left="720" w:hanging="360"/>
              <w:rPr>
                <w:rFonts w:ascii="Microsoft JhengHei" w:cs="Microsoft JhengHei" w:eastAsia="Microsoft JhengHei" w:hAnsi="Microsoft JhengHei"/>
                <w:sz w:val="20"/>
                <w:szCs w:val="20"/>
                <w:u w:val="none"/>
              </w:rPr>
            </w:pPr>
            <w:r w:rsidDel="00000000" w:rsidR="00000000" w:rsidRPr="00000000">
              <w:rPr>
                <w:rFonts w:ascii="Microsoft JhengHei" w:cs="Microsoft JhengHei" w:eastAsia="Microsoft JhengHei" w:hAnsi="Microsoft JhengHei"/>
                <w:sz w:val="20"/>
                <w:szCs w:val="20"/>
                <w:rtl w:val="0"/>
              </w:rPr>
              <w:t xml:space="preserve">博陞教育機構-TOEIC英文能力+證照檢定</w:t>
            </w:r>
          </w:p>
          <w:p w:rsidR="00000000" w:rsidDel="00000000" w:rsidP="00000000" w:rsidRDefault="00000000" w:rsidRPr="00000000" w14:paraId="00000058">
            <w:pPr>
              <w:widowControl w:val="0"/>
              <w:numPr>
                <w:ilvl w:val="0"/>
                <w:numId w:val="4"/>
              </w:numPr>
              <w:spacing w:line="192.00000000000003" w:lineRule="auto"/>
              <w:ind w:left="720" w:hanging="360"/>
              <w:rPr>
                <w:rFonts w:ascii="Microsoft JhengHei" w:cs="Microsoft JhengHei" w:eastAsia="Microsoft JhengHei" w:hAnsi="Microsoft JhengHei"/>
                <w:sz w:val="20"/>
                <w:szCs w:val="20"/>
                <w:u w:val="none"/>
              </w:rPr>
            </w:pPr>
            <w:r w:rsidDel="00000000" w:rsidR="00000000" w:rsidRPr="00000000">
              <w:rPr>
                <w:rFonts w:ascii="Microsoft JhengHei" w:cs="Microsoft JhengHei" w:eastAsia="Microsoft JhengHei" w:hAnsi="Microsoft JhengHei"/>
                <w:sz w:val="20"/>
                <w:szCs w:val="20"/>
                <w:rtl w:val="0"/>
              </w:rPr>
              <w:t xml:space="preserve">stanCode標準程式教育機構-程式語言能力(Python 程式語言基礎與進階課程)</w:t>
            </w:r>
          </w:p>
          <w:p w:rsidR="00000000" w:rsidDel="00000000" w:rsidP="00000000" w:rsidRDefault="00000000" w:rsidRPr="00000000" w14:paraId="00000059">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5A">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*課表、費用及詳細規定，將另行公告或以夢想之家官網最新資訊為準。</w:t>
            </w:r>
          </w:p>
          <w:p w:rsidR="00000000" w:rsidDel="00000000" w:rsidP="00000000" w:rsidRDefault="00000000" w:rsidRPr="00000000" w14:paraId="0000005B">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*課程形式包含實體或線上，實際開課時間以合作機構公告為主。</w:t>
            </w:r>
          </w:p>
          <w:p w:rsidR="00000000" w:rsidDel="00000000" w:rsidP="00000000" w:rsidRDefault="00000000" w:rsidRPr="00000000" w14:paraId="0000005C">
            <w:pPr>
              <w:widowControl w:val="0"/>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*申請者須確保能配合課程時間；夢想之家將透過合作機構不定期追蹤上課狀況，若錄取後無法配合相關規定，夢想之家保留取消獲獎資格及追回獎助學金之權利。</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jc w:val="center"/>
              <w:rPr>
                <w:rFonts w:ascii="Microsoft JhengHei" w:cs="Microsoft JhengHei" w:eastAsia="Microsoft JhengHei" w:hAnsi="Microsoft JhengHei"/>
                <w:sz w:val="20"/>
                <w:szCs w:val="20"/>
              </w:rPr>
            </w:pPr>
            <w:r w:rsidDel="00000000" w:rsidR="00000000" w:rsidRPr="00000000">
              <w:rPr>
                <w:rtl w:val="0"/>
              </w:rPr>
            </w:r>
          </w:p>
        </w:tc>
      </w:tr>
    </w:tbl>
    <w:p w:rsidR="00000000" w:rsidDel="00000000" w:rsidP="00000000" w:rsidRDefault="00000000" w:rsidRPr="00000000" w14:paraId="0000005E">
      <w:pPr>
        <w:spacing w:line="288"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(二) 獎助學金應用規劃</w:t>
      </w:r>
    </w:p>
    <w:p w:rsidR="00000000" w:rsidDel="00000000" w:rsidP="00000000" w:rsidRDefault="00000000" w:rsidRPr="00000000" w14:paraId="0000005F">
      <w:pPr>
        <w:numPr>
          <w:ilvl w:val="0"/>
          <w:numId w:val="3"/>
        </w:numPr>
        <w:spacing w:line="288" w:lineRule="auto"/>
        <w:ind w:left="720" w:hanging="360"/>
        <w:rPr>
          <w:rFonts w:ascii="Microsoft JhengHei" w:cs="Microsoft JhengHei" w:eastAsia="Microsoft JhengHei" w:hAnsi="Microsoft JhengHei"/>
          <w:sz w:val="20"/>
          <w:szCs w:val="20"/>
        </w:rPr>
      </w:pPr>
      <w:sdt>
        <w:sdtPr>
          <w:id w:val="778677462"/>
          <w:tag w:val="goog_rdk_0"/>
        </w:sdtPr>
        <w:sdtContent>
          <w:r w:rsidDel="00000000" w:rsidR="00000000" w:rsidRPr="00000000">
            <w:rPr>
              <w:rFonts w:ascii="Arial Unicode MS" w:cs="Arial Unicode MS" w:eastAsia="Arial Unicode MS" w:hAnsi="Arial Unicode MS"/>
              <w:color w:val="202124"/>
              <w:sz w:val="20"/>
              <w:szCs w:val="20"/>
              <w:highlight w:val="white"/>
              <w:rtl w:val="0"/>
            </w:rPr>
            <w:t xml:space="preserve">有排志願序之項目，皆須撰寫獎助學金應用規劃，若沒清楚撰寫則視同不申請。</w:t>
            <w:br w:type="textWrapping"/>
            <w:t xml:space="preserve">每個項目請撰寫100字內之使用規劃(若要申請設備類請將</w:t>
          </w:r>
        </w:sdtContent>
      </w:sdt>
      <w:r w:rsidDel="00000000" w:rsidR="00000000" w:rsidRPr="00000000">
        <w:rPr>
          <w:rFonts w:ascii="Microsoft JhengHei" w:cs="Microsoft JhengHei" w:eastAsia="Microsoft JhengHei" w:hAnsi="Microsoft JhengHei"/>
          <w:sz w:val="20"/>
          <w:szCs w:val="20"/>
          <w:rtl w:val="0"/>
        </w:rPr>
        <w:t xml:space="preserve">欲購買產品資訊或報價單放置於此</w:t>
      </w:r>
      <w:r w:rsidDel="00000000" w:rsidR="00000000" w:rsidRPr="00000000">
        <w:rPr>
          <w:color w:val="202124"/>
          <w:sz w:val="20"/>
          <w:szCs w:val="20"/>
          <w:highlight w:val="white"/>
          <w:rtl w:val="0"/>
        </w:rPr>
        <w:t xml:space="preserve">)</w:t>
      </w:r>
      <w:r w:rsidDel="00000000" w:rsidR="00000000" w:rsidRPr="00000000">
        <w:rPr>
          <w:rtl w:val="0"/>
        </w:rPr>
      </w:r>
    </w:p>
    <w:tbl>
      <w:tblPr>
        <w:tblStyle w:val="Table3"/>
        <w:tblW w:w="94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65"/>
        <w:tblGridChange w:id="0">
          <w:tblGrid>
            <w:gridCol w:w="9465"/>
          </w:tblGrid>
        </w:tblGridChange>
      </w:tblGrid>
      <w:tr>
        <w:trPr>
          <w:cantSplit w:val="0"/>
          <w:trHeight w:val="116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字體大小請使用10pt</w:t>
            </w:r>
            <w:sdt>
              <w:sdtPr>
                <w:id w:val="667497886"/>
                <w:tag w:val="goog_rdk_1"/>
              </w:sdtPr>
              <w:sdtContent>
                <w:r w:rsidDel="00000000" w:rsidR="00000000" w:rsidRPr="00000000">
                  <w:rPr>
                    <w:rFonts w:ascii="Arial Unicode MS" w:cs="Arial Unicode MS" w:eastAsia="Arial Unicode MS" w:hAnsi="Arial Unicode MS"/>
                    <w:color w:val="202124"/>
                    <w:sz w:val="20"/>
                    <w:szCs w:val="20"/>
                    <w:highlight w:val="white"/>
                    <w:rtl w:val="0"/>
                  </w:rPr>
                  <w:t xml:space="preserve">，</w:t>
                </w:r>
              </w:sdtContent>
            </w:sdt>
            <w:r w:rsidDel="00000000" w:rsidR="00000000" w:rsidRPr="00000000">
              <w:rPr>
                <w:rFonts w:ascii="Microsoft JhengHei" w:cs="Microsoft JhengHei" w:eastAsia="Microsoft JhengHei" w:hAnsi="Microsoft JhengHei"/>
                <w:sz w:val="20"/>
                <w:szCs w:val="20"/>
                <w:rtl w:val="0"/>
              </w:rPr>
              <w:t xml:space="preserve">開始撰寫前請先刪除此框線內文字</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192.00000000000003" w:lineRule="auto"/>
              <w:ind w:left="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請留意此份申請表格之整體格式，勿讓格式跑版</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144" w:lineRule="auto"/>
              <w:ind w:left="0"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144" w:lineRule="auto"/>
              <w:ind w:left="0"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144" w:lineRule="auto"/>
              <w:ind w:left="0" w:firstLine="0"/>
              <w:rPr>
                <w:rFonts w:ascii="Microsoft JhengHei" w:cs="Microsoft JhengHei" w:eastAsia="Microsoft JhengHei" w:hAnsi="Microsoft JhengHei"/>
                <w:sz w:val="20"/>
                <w:szCs w:val="20"/>
              </w:rPr>
            </w:pPr>
            <w:r w:rsidDel="00000000" w:rsidR="00000000" w:rsidRPr="00000000">
              <w:rPr>
                <w:rtl w:val="0"/>
              </w:rPr>
            </w:r>
          </w:p>
        </w:tc>
      </w:tr>
    </w:tbl>
    <w:p w:rsidR="00000000" w:rsidDel="00000000" w:rsidP="00000000" w:rsidRDefault="00000000" w:rsidRPr="00000000" w14:paraId="00000065">
      <w:pPr>
        <w:spacing w:after="240" w:before="240"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三、身分證正反面影本</w:t>
      </w:r>
    </w:p>
    <w:tbl>
      <w:tblPr>
        <w:tblStyle w:val="Table4"/>
        <w:tblW w:w="8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65"/>
        <w:tblGridChange w:id="0">
          <w:tblGrid>
            <w:gridCol w:w="8965"/>
          </w:tblGrid>
        </w:tblGridChange>
      </w:tblGrid>
      <w:tr>
        <w:trPr>
          <w:cantSplit w:val="0"/>
          <w:trHeight w:val="121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240" w:line="288" w:lineRule="auto"/>
              <w:rPr>
                <w:rFonts w:ascii="Microsoft JhengHei" w:cs="Microsoft JhengHei" w:eastAsia="Microsoft JhengHei" w:hAnsi="Microsoft JhengHei"/>
                <w:b w:val="1"/>
                <w:bCs w:val="1"/>
                <w:sz w:val="24"/>
                <w:szCs w:val="24"/>
              </w:rPr>
            </w:pPr>
            <w:r w:rsidDel="00000000" w:rsidR="00000000" w:rsidRPr="00000000">
              <w:rPr>
                <w:rFonts w:ascii="Microsoft JhengHei" w:cs="Microsoft JhengHei" w:eastAsia="Microsoft JhengHei" w:hAnsi="Microsoft JhengHei"/>
                <w:b w:val="1"/>
                <w:bCs w:val="1"/>
                <w:sz w:val="24"/>
                <w:szCs w:val="24"/>
                <w:rtl w:val="0"/>
              </w:rPr>
              <w:t xml:space="preserve">身分證正、反面影本</w:t>
            </w:r>
          </w:p>
          <w:p w:rsidR="00000000" w:rsidDel="00000000" w:rsidP="00000000" w:rsidRDefault="00000000" w:rsidRPr="00000000" w14:paraId="00000067">
            <w:pPr>
              <w:spacing w:after="24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1.請善用工具列中的「插入」之「插入圖片」於此框線內放置圖檔</w:t>
            </w:r>
          </w:p>
          <w:p w:rsidR="00000000" w:rsidDel="00000000" w:rsidP="00000000" w:rsidRDefault="00000000" w:rsidRPr="00000000" w14:paraId="00000068">
            <w:pPr>
              <w:spacing w:after="24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2.請將資料轉為直式，以便審核團隊閱覽</w:t>
            </w:r>
          </w:p>
          <w:p w:rsidR="00000000" w:rsidDel="00000000" w:rsidP="00000000" w:rsidRDefault="00000000" w:rsidRPr="00000000" w14:paraId="00000069">
            <w:pPr>
              <w:spacing w:after="240" w:line="288" w:lineRule="auto"/>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18"/>
                <w:szCs w:val="18"/>
                <w:rtl w:val="0"/>
              </w:rPr>
              <w:t xml:space="preserve">3.插入圖片後可刪除此框線內文字</w:t>
            </w:r>
            <w:r w:rsidDel="00000000" w:rsidR="00000000" w:rsidRPr="00000000">
              <w:rPr>
                <w:rtl w:val="0"/>
              </w:rPr>
            </w:r>
          </w:p>
        </w:tc>
      </w:tr>
    </w:tbl>
    <w:p w:rsidR="00000000" w:rsidDel="00000000" w:rsidP="00000000" w:rsidRDefault="00000000" w:rsidRPr="00000000" w14:paraId="0000006A">
      <w:pPr>
        <w:spacing w:line="240" w:lineRule="auto"/>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6B">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四、在學證明正本</w:t>
      </w:r>
    </w:p>
    <w:tbl>
      <w:tblPr>
        <w:tblStyle w:val="Table5"/>
        <w:tblW w:w="90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40"/>
        <w:tblGridChange w:id="0">
          <w:tblGrid>
            <w:gridCol w:w="9040"/>
          </w:tblGrid>
        </w:tblGridChange>
      </w:tblGrid>
      <w:tr>
        <w:trPr>
          <w:cantSplit w:val="0"/>
          <w:trHeight w:val="120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24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b w:val="1"/>
                <w:bCs w:val="1"/>
                <w:sz w:val="24"/>
                <w:szCs w:val="24"/>
                <w:rtl w:val="0"/>
              </w:rPr>
              <w:t xml:space="preserve">請依各校所提供之在學證明，並須有「校方證明章」</w:t>
            </w:r>
            <w:r w:rsidDel="00000000" w:rsidR="00000000" w:rsidRPr="00000000">
              <w:rPr>
                <w:rFonts w:ascii="Microsoft JhengHei" w:cs="Microsoft JhengHei" w:eastAsia="Microsoft JhengHei" w:hAnsi="Microsoft JhengHei"/>
                <w:sz w:val="24"/>
                <w:szCs w:val="24"/>
                <w:rtl w:val="0"/>
              </w:rPr>
              <w:br w:type="textWrapping"/>
            </w:r>
            <w:r w:rsidDel="00000000" w:rsidR="00000000" w:rsidRPr="00000000">
              <w:rPr>
                <w:rFonts w:ascii="Microsoft JhengHei" w:cs="Microsoft JhengHei" w:eastAsia="Microsoft JhengHei" w:hAnsi="Microsoft JhengHei"/>
                <w:sz w:val="18"/>
                <w:szCs w:val="18"/>
                <w:rtl w:val="0"/>
              </w:rPr>
              <w:t xml:space="preserve">1.請善用工具列中的「插入」之「插入圖片」於此框線內放置圖檔</w:t>
            </w:r>
          </w:p>
          <w:p w:rsidR="00000000" w:rsidDel="00000000" w:rsidP="00000000" w:rsidRDefault="00000000" w:rsidRPr="00000000" w14:paraId="0000006D">
            <w:pPr>
              <w:spacing w:after="24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2.請將資料轉為直式，以便審核團隊閱覽</w:t>
            </w:r>
          </w:p>
          <w:p w:rsidR="00000000" w:rsidDel="00000000" w:rsidP="00000000" w:rsidRDefault="00000000" w:rsidRPr="00000000" w14:paraId="0000006E">
            <w:pPr>
              <w:spacing w:after="24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3.插入圖片後可刪除此框線內文字</w:t>
            </w:r>
          </w:p>
        </w:tc>
      </w:tr>
    </w:tbl>
    <w:p w:rsidR="00000000" w:rsidDel="00000000" w:rsidP="00000000" w:rsidRDefault="00000000" w:rsidRPr="00000000" w14:paraId="0000006F">
      <w:pPr>
        <w:spacing w:line="240" w:lineRule="auto"/>
        <w:rPr>
          <w:rFonts w:ascii="Microsoft JhengHei" w:cs="Microsoft JhengHei" w:eastAsia="Microsoft JhengHei" w:hAnsi="Microsoft JhengHei"/>
          <w:sz w:val="20"/>
          <w:szCs w:val="20"/>
        </w:rPr>
      </w:pPr>
      <w:r w:rsidDel="00000000" w:rsidR="00000000" w:rsidRPr="00000000">
        <w:br w:type="page"/>
      </w:r>
      <w:r w:rsidDel="00000000" w:rsidR="00000000" w:rsidRPr="00000000">
        <w:rPr>
          <w:rFonts w:ascii="Microsoft JhengHei" w:cs="Microsoft JhengHei" w:eastAsia="Microsoft JhengHei" w:hAnsi="Microsoft JhengHei"/>
          <w:sz w:val="20"/>
          <w:szCs w:val="20"/>
          <w:rtl w:val="0"/>
        </w:rPr>
        <w:t xml:space="preserve">五、成績單正本 (須有校方成績證明章)</w:t>
      </w:r>
    </w:p>
    <w:tbl>
      <w:tblPr>
        <w:tblStyle w:val="Table6"/>
        <w:tblW w:w="8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65"/>
        <w:tblGridChange w:id="0">
          <w:tblGrid>
            <w:gridCol w:w="8965"/>
          </w:tblGrid>
        </w:tblGridChange>
      </w:tblGrid>
      <w:tr>
        <w:trPr>
          <w:cantSplit w:val="0"/>
          <w:trHeight w:val="126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after="240" w:line="288" w:lineRule="auto"/>
              <w:rPr>
                <w:rFonts w:ascii="Microsoft JhengHei" w:cs="Microsoft JhengHei" w:eastAsia="Microsoft JhengHei" w:hAnsi="Microsoft JhengHei"/>
                <w:b w:val="1"/>
                <w:bCs w:val="1"/>
                <w:sz w:val="24"/>
                <w:szCs w:val="24"/>
              </w:rPr>
            </w:pPr>
            <w:r w:rsidDel="00000000" w:rsidR="00000000" w:rsidRPr="00000000">
              <w:rPr>
                <w:rFonts w:ascii="Microsoft JhengHei" w:cs="Microsoft JhengHei" w:eastAsia="Microsoft JhengHei" w:hAnsi="Microsoft JhengHei"/>
                <w:b w:val="1"/>
                <w:bCs w:val="1"/>
                <w:sz w:val="24"/>
                <w:szCs w:val="24"/>
                <w:rtl w:val="0"/>
              </w:rPr>
              <w:t xml:space="preserve">成績單正本須有「校方成績證明章」，不接受網路下載檔</w:t>
            </w:r>
          </w:p>
          <w:p w:rsidR="00000000" w:rsidDel="00000000" w:rsidP="00000000" w:rsidRDefault="00000000" w:rsidRPr="00000000" w14:paraId="00000071">
            <w:pPr>
              <w:spacing w:after="24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1.請善用工具列中的「插入」之「插入圖片」於此框線內放置圖檔</w:t>
            </w:r>
          </w:p>
          <w:p w:rsidR="00000000" w:rsidDel="00000000" w:rsidP="00000000" w:rsidRDefault="00000000" w:rsidRPr="00000000" w14:paraId="00000072">
            <w:pPr>
              <w:spacing w:after="24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2.請將資料轉為直式，以便審核團隊閱覽</w:t>
            </w:r>
          </w:p>
          <w:p w:rsidR="00000000" w:rsidDel="00000000" w:rsidP="00000000" w:rsidRDefault="00000000" w:rsidRPr="00000000" w14:paraId="00000073">
            <w:pPr>
              <w:spacing w:after="240" w:line="288" w:lineRule="auto"/>
              <w:rPr>
                <w:rFonts w:ascii="Microsoft JhengHei" w:cs="Microsoft JhengHei" w:eastAsia="Microsoft JhengHei" w:hAnsi="Microsoft JhengHei"/>
                <w:b w:val="1"/>
                <w:bCs w:val="1"/>
                <w:sz w:val="24"/>
                <w:szCs w:val="24"/>
              </w:rPr>
            </w:pPr>
            <w:r w:rsidDel="00000000" w:rsidR="00000000" w:rsidRPr="00000000">
              <w:rPr>
                <w:rFonts w:ascii="Microsoft JhengHei" w:cs="Microsoft JhengHei" w:eastAsia="Microsoft JhengHei" w:hAnsi="Microsoft JhengHei"/>
                <w:sz w:val="18"/>
                <w:szCs w:val="18"/>
                <w:rtl w:val="0"/>
              </w:rPr>
              <w:t xml:space="preserve">3.插入圖片後可刪除此框線內文字</w:t>
            </w:r>
            <w:r w:rsidDel="00000000" w:rsidR="00000000" w:rsidRPr="00000000">
              <w:rPr>
                <w:rtl w:val="0"/>
              </w:rPr>
            </w:r>
          </w:p>
        </w:tc>
      </w:tr>
    </w:tbl>
    <w:p w:rsidR="00000000" w:rsidDel="00000000" w:rsidP="00000000" w:rsidRDefault="00000000" w:rsidRPr="00000000" w14:paraId="00000074">
      <w:pPr>
        <w:spacing w:after="240" w:before="240" w:line="240" w:lineRule="auto"/>
        <w:rPr>
          <w:rFonts w:ascii="Microsoft JhengHei" w:cs="Microsoft JhengHei" w:eastAsia="Microsoft JhengHei" w:hAnsi="Microsoft JhengHei"/>
          <w:sz w:val="20"/>
          <w:szCs w:val="20"/>
          <w:highlight w:val="white"/>
        </w:rPr>
      </w:pPr>
      <w:r w:rsidDel="00000000" w:rsidR="00000000" w:rsidRPr="00000000">
        <w:br w:type="page"/>
      </w:r>
      <w:r w:rsidDel="00000000" w:rsidR="00000000" w:rsidRPr="00000000">
        <w:rPr>
          <w:rFonts w:ascii="Microsoft JhengHei" w:cs="Microsoft JhengHei" w:eastAsia="Microsoft JhengHei" w:hAnsi="Microsoft JhengHei"/>
          <w:sz w:val="20"/>
          <w:szCs w:val="20"/>
          <w:rtl w:val="0"/>
        </w:rPr>
        <w:t xml:space="preserve">六、身分相關</w:t>
      </w:r>
      <w:r w:rsidDel="00000000" w:rsidR="00000000" w:rsidRPr="00000000">
        <w:rPr>
          <w:rFonts w:ascii="Microsoft JhengHei" w:cs="Microsoft JhengHei" w:eastAsia="Microsoft JhengHei" w:hAnsi="Microsoft JhengHei"/>
          <w:sz w:val="20"/>
          <w:szCs w:val="20"/>
          <w:highlight w:val="white"/>
          <w:rtl w:val="0"/>
        </w:rPr>
        <w:t xml:space="preserve">檢附資料</w:t>
      </w:r>
    </w:p>
    <w:tbl>
      <w:tblPr>
        <w:tblStyle w:val="Table7"/>
        <w:tblW w:w="89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35"/>
        <w:tblGridChange w:id="0">
          <w:tblGrid>
            <w:gridCol w:w="8935"/>
          </w:tblGrid>
        </w:tblGridChange>
      </w:tblGrid>
      <w:tr>
        <w:trPr>
          <w:cantSplit w:val="0"/>
          <w:trHeight w:val="119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after="240" w:line="240" w:lineRule="auto"/>
              <w:rPr>
                <w:rFonts w:ascii="Microsoft JhengHei" w:cs="Microsoft JhengHei" w:eastAsia="Microsoft JhengHei" w:hAnsi="Microsoft JhengHei"/>
                <w:b w:val="1"/>
                <w:bCs w:val="1"/>
                <w:sz w:val="24"/>
                <w:szCs w:val="24"/>
                <w:highlight w:val="white"/>
              </w:rPr>
            </w:pPr>
            <w:r w:rsidDel="00000000" w:rsidR="00000000" w:rsidRPr="00000000">
              <w:rPr>
                <w:rFonts w:ascii="Microsoft JhengHei" w:cs="Microsoft JhengHei" w:eastAsia="Microsoft JhengHei" w:hAnsi="Microsoft JhengHei"/>
                <w:b w:val="1"/>
                <w:bCs w:val="1"/>
                <w:sz w:val="24"/>
                <w:szCs w:val="24"/>
                <w:highlight w:val="white"/>
                <w:rtl w:val="0"/>
              </w:rPr>
              <w:t xml:space="preserve">請提供申請資格之證明</w:t>
            </w:r>
          </w:p>
          <w:p w:rsidR="00000000" w:rsidDel="00000000" w:rsidP="00000000" w:rsidRDefault="00000000" w:rsidRPr="00000000" w14:paraId="00000076">
            <w:pPr>
              <w:spacing w:after="240" w:line="240" w:lineRule="auto"/>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rtl w:val="0"/>
              </w:rPr>
              <w:t xml:space="preserve">(符合下列條件其中之一者，並須附上相關證明，本會以有檢附相關證明作為該身分認定，若無則無法認定，詳細請見簡章中申請辦法第二點附件說明。)</w:t>
            </w:r>
            <w:r w:rsidDel="00000000" w:rsidR="00000000" w:rsidRPr="00000000">
              <w:rPr>
                <w:rtl w:val="0"/>
              </w:rPr>
            </w:r>
          </w:p>
          <w:p w:rsidR="00000000" w:rsidDel="00000000" w:rsidP="00000000" w:rsidRDefault="00000000" w:rsidRPr="00000000" w14:paraId="00000077">
            <w:pPr>
              <w:spacing w:after="240" w:line="24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1.請善用工具列中的「插入」之「插入圖片」於此框線內放置圖檔</w:t>
            </w:r>
          </w:p>
          <w:p w:rsidR="00000000" w:rsidDel="00000000" w:rsidP="00000000" w:rsidRDefault="00000000" w:rsidRPr="00000000" w14:paraId="00000078">
            <w:pPr>
              <w:spacing w:after="240" w:line="24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2.請將資料轉為直式，以便審核團隊閱覽</w:t>
            </w:r>
          </w:p>
          <w:p w:rsidR="00000000" w:rsidDel="00000000" w:rsidP="00000000" w:rsidRDefault="00000000" w:rsidRPr="00000000" w14:paraId="00000079">
            <w:pPr>
              <w:spacing w:line="240" w:lineRule="auto"/>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18"/>
                <w:szCs w:val="18"/>
                <w:rtl w:val="0"/>
              </w:rPr>
              <w:t xml:space="preserve">3.插入圖片後可刪除此框線內文字</w:t>
            </w:r>
            <w:r w:rsidDel="00000000" w:rsidR="00000000" w:rsidRPr="00000000">
              <w:rPr>
                <w:rtl w:val="0"/>
              </w:rPr>
            </w:r>
          </w:p>
        </w:tc>
      </w:tr>
    </w:tbl>
    <w:p w:rsidR="00000000" w:rsidDel="00000000" w:rsidP="00000000" w:rsidRDefault="00000000" w:rsidRPr="00000000" w14:paraId="0000007A">
      <w:pPr>
        <w:spacing w:after="240" w:before="240" w:line="288" w:lineRule="auto"/>
        <w:jc w:val="center"/>
        <w:rPr>
          <w:rFonts w:ascii="Microsoft JhengHei" w:cs="Microsoft JhengHei" w:eastAsia="Microsoft JhengHei" w:hAnsi="Microsoft JhengHei"/>
          <w:b w:val="1"/>
          <w:bCs w:val="1"/>
          <w:sz w:val="28"/>
          <w:szCs w:val="28"/>
          <w:highlight w:val="white"/>
        </w:rPr>
      </w:pPr>
      <w:r w:rsidDel="00000000" w:rsidR="00000000" w:rsidRPr="00000000">
        <w:br w:type="page"/>
      </w:r>
      <w:r w:rsidDel="00000000" w:rsidR="00000000" w:rsidRPr="00000000">
        <w:rPr>
          <w:rFonts w:ascii="Microsoft JhengHei" w:cs="Microsoft JhengHei" w:eastAsia="Microsoft JhengHei" w:hAnsi="Microsoft JhengHei"/>
          <w:b w:val="1"/>
          <w:bCs w:val="1"/>
          <w:sz w:val="28"/>
          <w:szCs w:val="28"/>
          <w:highlight w:val="white"/>
          <w:rtl w:val="0"/>
        </w:rPr>
        <w:t xml:space="preserve">個人資料保護說明與同意書</w:t>
      </w:r>
    </w:p>
    <w:p w:rsidR="00000000" w:rsidDel="00000000" w:rsidP="00000000" w:rsidRDefault="00000000" w:rsidRPr="00000000" w14:paraId="0000007B">
      <w:pPr>
        <w:spacing w:line="288" w:lineRule="auto"/>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依據個人資料保護法（以下稱個資法）規定：</w:t>
      </w:r>
    </w:p>
    <w:p w:rsidR="00000000" w:rsidDel="00000000" w:rsidP="00000000" w:rsidRDefault="00000000" w:rsidRPr="00000000" w14:paraId="0000007C">
      <w:pPr>
        <w:spacing w:line="288" w:lineRule="auto"/>
        <w:rPr>
          <w:rFonts w:ascii="Microsoft JhengHei" w:cs="Microsoft JhengHei" w:eastAsia="Microsoft JhengHei" w:hAnsi="Microsoft JhengHei"/>
          <w:b w:val="1"/>
          <w:bCs w:val="1"/>
          <w:sz w:val="24"/>
          <w:szCs w:val="24"/>
          <w:highlight w:val="white"/>
        </w:rPr>
      </w:pPr>
      <w:r w:rsidDel="00000000" w:rsidR="00000000" w:rsidRPr="00000000">
        <w:rPr>
          <w:rFonts w:ascii="Microsoft JhengHei" w:cs="Microsoft JhengHei" w:eastAsia="Microsoft JhengHei" w:hAnsi="Microsoft JhengHei"/>
          <w:b w:val="1"/>
          <w:bCs w:val="1"/>
          <w:sz w:val="24"/>
          <w:szCs w:val="24"/>
          <w:highlight w:val="white"/>
          <w:rtl w:val="0"/>
        </w:rPr>
        <w:t xml:space="preserve">一、蒐集項目</w:t>
      </w:r>
    </w:p>
    <w:p w:rsidR="00000000" w:rsidDel="00000000" w:rsidP="00000000" w:rsidRDefault="00000000" w:rsidRPr="00000000" w14:paraId="0000007D">
      <w:pP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依申請書上所載申請者之個人相關資料欄位(含申請者之姓名、出生日期、身分證字號、國籍、手機號碼、通訊電話、電子信箱、通訊地址、學經歷等)。</w:t>
      </w:r>
    </w:p>
    <w:p w:rsidR="00000000" w:rsidDel="00000000" w:rsidP="00000000" w:rsidRDefault="00000000" w:rsidRPr="00000000" w14:paraId="0000007E">
      <w:pPr>
        <w:rPr>
          <w:rFonts w:ascii="Microsoft JhengHei" w:cs="Microsoft JhengHei" w:eastAsia="Microsoft JhengHei" w:hAnsi="Microsoft JhengHei"/>
          <w:b w:val="1"/>
          <w:bCs w:val="1"/>
          <w:sz w:val="24"/>
          <w:szCs w:val="24"/>
          <w:highlight w:val="white"/>
        </w:rPr>
      </w:pPr>
      <w:r w:rsidDel="00000000" w:rsidR="00000000" w:rsidRPr="00000000">
        <w:rPr>
          <w:rFonts w:ascii="Microsoft JhengHei" w:cs="Microsoft JhengHei" w:eastAsia="Microsoft JhengHei" w:hAnsi="Microsoft JhengHei"/>
          <w:b w:val="1"/>
          <w:bCs w:val="1"/>
          <w:sz w:val="24"/>
          <w:szCs w:val="24"/>
          <w:highlight w:val="white"/>
          <w:rtl w:val="0"/>
        </w:rPr>
        <w:t xml:space="preserve">二、使用期間、地區、對象及方式</w:t>
      </w:r>
    </w:p>
    <w:p w:rsidR="00000000" w:rsidDel="00000000" w:rsidP="00000000" w:rsidRDefault="00000000" w:rsidRPr="00000000" w14:paraId="0000007F">
      <w:pP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申請者資料僅供本會使用，申請者個資自本會蒐集日起以本次申請之助學金為限，自收到申請書起保存貳年，逾上述保存期限期後，本會即停止處理、利用並刪除之。</w:t>
      </w:r>
    </w:p>
    <w:p w:rsidR="00000000" w:rsidDel="00000000" w:rsidP="00000000" w:rsidRDefault="00000000" w:rsidRPr="00000000" w14:paraId="00000080">
      <w:pPr>
        <w:rPr>
          <w:rFonts w:ascii="Microsoft JhengHei" w:cs="Microsoft JhengHei" w:eastAsia="Microsoft JhengHei" w:hAnsi="Microsoft JhengHei"/>
          <w:b w:val="1"/>
          <w:bCs w:val="1"/>
          <w:sz w:val="24"/>
          <w:szCs w:val="24"/>
          <w:highlight w:val="white"/>
        </w:rPr>
      </w:pPr>
      <w:r w:rsidDel="00000000" w:rsidR="00000000" w:rsidRPr="00000000">
        <w:rPr>
          <w:rFonts w:ascii="Microsoft JhengHei" w:cs="Microsoft JhengHei" w:eastAsia="Microsoft JhengHei" w:hAnsi="Microsoft JhengHei"/>
          <w:b w:val="1"/>
          <w:bCs w:val="1"/>
          <w:sz w:val="24"/>
          <w:szCs w:val="24"/>
          <w:highlight w:val="white"/>
          <w:rtl w:val="0"/>
        </w:rPr>
        <w:t xml:space="preserve">三、本會將於蒐集目的之存續期間內合理利用您的個人資料</w:t>
      </w:r>
    </w:p>
    <w:p w:rsidR="00000000" w:rsidDel="00000000" w:rsidP="00000000" w:rsidRDefault="00000000" w:rsidRPr="00000000" w14:paraId="00000081">
      <w:pP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本會有權應獲獎學生所屬學校之要求，提供獲獎者之姓名、就讀系所等校方所需之資訊。</w:t>
      </w:r>
    </w:p>
    <w:p w:rsidR="00000000" w:rsidDel="00000000" w:rsidP="00000000" w:rsidRDefault="00000000" w:rsidRPr="00000000" w14:paraId="00000082">
      <w:pPr>
        <w:rPr>
          <w:rFonts w:ascii="Microsoft JhengHei" w:cs="Microsoft JhengHei" w:eastAsia="Microsoft JhengHei" w:hAnsi="Microsoft JhengHei"/>
          <w:b w:val="1"/>
          <w:bCs w:val="1"/>
          <w:sz w:val="24"/>
          <w:szCs w:val="24"/>
          <w:highlight w:val="white"/>
        </w:rPr>
      </w:pPr>
      <w:r w:rsidDel="00000000" w:rsidR="00000000" w:rsidRPr="00000000">
        <w:rPr>
          <w:rFonts w:ascii="Microsoft JhengHei" w:cs="Microsoft JhengHei" w:eastAsia="Microsoft JhengHei" w:hAnsi="Microsoft JhengHei"/>
          <w:b w:val="1"/>
          <w:bCs w:val="1"/>
          <w:sz w:val="24"/>
          <w:szCs w:val="24"/>
          <w:highlight w:val="white"/>
          <w:rtl w:val="0"/>
        </w:rPr>
        <w:t xml:space="preserve">四、申請者得自由選擇是否提供相關個人資料，但若拒絕提供相關個人資料，本會將無法進行必要之審核及處理作業或提供台端相關服務，並立即喪失資格，不另行通知</w:t>
      </w:r>
      <w:r w:rsidDel="00000000" w:rsidR="00000000" w:rsidRPr="00000000">
        <w:rPr>
          <w:rFonts w:ascii="Microsoft JhengHei" w:cs="Microsoft JhengHei" w:eastAsia="Microsoft JhengHei" w:hAnsi="Microsoft JhengHei"/>
          <w:b w:val="1"/>
          <w:bCs w:val="1"/>
          <w:sz w:val="24"/>
          <w:szCs w:val="24"/>
          <w:highlight w:val="white"/>
          <w:rtl w:val="0"/>
        </w:rPr>
        <w:t xml:space="preserve">。</w:t>
      </w:r>
      <w:r w:rsidDel="00000000" w:rsidR="00000000" w:rsidRPr="00000000">
        <w:rPr>
          <w:rtl w:val="0"/>
        </w:rPr>
      </w:r>
    </w:p>
    <w:p w:rsidR="00000000" w:rsidDel="00000000" w:rsidP="00000000" w:rsidRDefault="00000000" w:rsidRPr="00000000" w14:paraId="00000083">
      <w:pP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b w:val="1"/>
          <w:bCs w:val="1"/>
          <w:sz w:val="24"/>
          <w:szCs w:val="24"/>
          <w:highlight w:val="white"/>
          <w:rtl w:val="0"/>
        </w:rPr>
        <w:t xml:space="preserve">五、</w:t>
      </w:r>
      <w:r w:rsidDel="00000000" w:rsidR="00000000" w:rsidRPr="00000000">
        <w:rPr>
          <w:rFonts w:ascii="Microsoft JhengHei" w:cs="Microsoft JhengHei" w:eastAsia="Microsoft JhengHei" w:hAnsi="Microsoft JhengHei"/>
          <w:sz w:val="24"/>
          <w:szCs w:val="24"/>
          <w:highlight w:val="white"/>
          <w:rtl w:val="0"/>
        </w:rPr>
        <w:t xml:space="preserve">本獎學金會扣除所得稅，如有其他相關賦稅問題概由獲獎者自行處理。</w:t>
      </w:r>
    </w:p>
    <w:p w:rsidR="00000000" w:rsidDel="00000000" w:rsidP="00000000" w:rsidRDefault="00000000" w:rsidRPr="00000000" w14:paraId="00000084">
      <w:pPr>
        <w:jc w:val="cente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w:t>
      </w:r>
    </w:p>
    <w:p w:rsidR="00000000" w:rsidDel="00000000" w:rsidP="00000000" w:rsidRDefault="00000000" w:rsidRPr="00000000" w14:paraId="00000085">
      <w:pPr>
        <w:jc w:val="cente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同意書</w:t>
      </w:r>
    </w:p>
    <w:p w:rsidR="00000000" w:rsidDel="00000000" w:rsidP="00000000" w:rsidRDefault="00000000" w:rsidRPr="00000000" w14:paraId="00000086">
      <w:pP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本人已明確瞭解上述聲明及告知事項之內容，茲同意上開個人資料蒐集項目、利用期間、地區及對象及方式等之相關要求，並同意貴會於上開特定目的必要範圍內蒐集、處理及利用本人之個人資料。</w:t>
      </w:r>
    </w:p>
    <w:p w:rsidR="00000000" w:rsidDel="00000000" w:rsidP="00000000" w:rsidRDefault="00000000" w:rsidRPr="00000000" w14:paraId="00000087">
      <w:pP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另外也同意本會於申請辦法及簡章中提及之相關規範，若違反本會有權取消獲獎資格。本會保有最終修改、變更、活動解釋及之權利。</w:t>
      </w:r>
    </w:p>
    <w:p w:rsidR="00000000" w:rsidDel="00000000" w:rsidP="00000000" w:rsidRDefault="00000000" w:rsidRPr="00000000" w14:paraId="00000088">
      <w:pPr>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14:paraId="00000089">
      <w:pP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此致</w:t>
      </w:r>
    </w:p>
    <w:p w:rsidR="00000000" w:rsidDel="00000000" w:rsidP="00000000" w:rsidRDefault="00000000" w:rsidRPr="00000000" w14:paraId="0000008A">
      <w:pPr>
        <w:rPr>
          <w:rFonts w:ascii="Microsoft JhengHei" w:cs="Microsoft JhengHei" w:eastAsia="Microsoft JhengHei" w:hAnsi="Microsoft JhengHei"/>
          <w:highlight w:val="white"/>
          <w:u w:val="single"/>
        </w:rPr>
      </w:pPr>
      <w:r w:rsidDel="00000000" w:rsidR="00000000" w:rsidRPr="00000000">
        <w:rPr>
          <w:rFonts w:ascii="Microsoft JhengHei" w:cs="Microsoft JhengHei" w:eastAsia="Microsoft JhengHei" w:hAnsi="Microsoft JhengHei"/>
          <w:highlight w:val="white"/>
          <w:rtl w:val="0"/>
        </w:rPr>
        <w:t xml:space="preserve"> 立 書 人 姓 名(親自簽章，請勿電腦打字)：</w:t>
      </w:r>
      <w:r w:rsidDel="00000000" w:rsidR="00000000" w:rsidRPr="00000000">
        <w:rPr>
          <w:rFonts w:ascii="Microsoft JhengHei" w:cs="Microsoft JhengHei" w:eastAsia="Microsoft JhengHei" w:hAnsi="Microsoft JhengHei"/>
          <w:highlight w:val="white"/>
          <w:u w:val="single"/>
          <w:rtl w:val="0"/>
        </w:rPr>
        <w:t xml:space="preserve">                                </w:t>
        <w:tab/>
      </w:r>
    </w:p>
    <w:p w:rsidR="00000000" w:rsidDel="00000000" w:rsidP="00000000" w:rsidRDefault="00000000" w:rsidRPr="00000000" w14:paraId="0000008B">
      <w:pPr>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                      </w:t>
      </w:r>
    </w:p>
    <w:p w:rsidR="00000000" w:rsidDel="00000000" w:rsidP="00000000" w:rsidRDefault="00000000" w:rsidRPr="00000000" w14:paraId="0000008C">
      <w:pPr>
        <w:jc w:val="right"/>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highlight w:val="white"/>
          <w:rtl w:val="0"/>
        </w:rPr>
        <w:t xml:space="preserve">簽 訂 日 期：中華民國</w:t>
      </w:r>
      <w:r w:rsidDel="00000000" w:rsidR="00000000" w:rsidRPr="00000000">
        <w:rPr>
          <w:rFonts w:ascii="Microsoft JhengHei" w:cs="Microsoft JhengHei" w:eastAsia="Microsoft JhengHei" w:hAnsi="Microsoft JhengHei"/>
          <w:highlight w:val="white"/>
          <w:u w:val="single"/>
          <w:rtl w:val="0"/>
        </w:rPr>
        <w:t xml:space="preserve">      </w:t>
        <w:tab/>
      </w:r>
      <w:r w:rsidDel="00000000" w:rsidR="00000000" w:rsidRPr="00000000">
        <w:rPr>
          <w:rFonts w:ascii="Microsoft JhengHei" w:cs="Microsoft JhengHei" w:eastAsia="Microsoft JhengHei" w:hAnsi="Microsoft JhengHei"/>
          <w:highlight w:val="white"/>
          <w:rtl w:val="0"/>
        </w:rPr>
        <w:t xml:space="preserve">年</w:t>
      </w:r>
      <w:r w:rsidDel="00000000" w:rsidR="00000000" w:rsidRPr="00000000">
        <w:rPr>
          <w:rFonts w:ascii="Microsoft JhengHei" w:cs="Microsoft JhengHei" w:eastAsia="Microsoft JhengHei" w:hAnsi="Microsoft JhengHei"/>
          <w:highlight w:val="white"/>
          <w:u w:val="single"/>
          <w:rtl w:val="0"/>
        </w:rPr>
        <w:t xml:space="preserve">          </w:t>
        <w:tab/>
      </w:r>
      <w:r w:rsidDel="00000000" w:rsidR="00000000" w:rsidRPr="00000000">
        <w:rPr>
          <w:rFonts w:ascii="Microsoft JhengHei" w:cs="Microsoft JhengHei" w:eastAsia="Microsoft JhengHei" w:hAnsi="Microsoft JhengHei"/>
          <w:highlight w:val="white"/>
          <w:rtl w:val="0"/>
        </w:rPr>
        <w:t xml:space="preserve">月</w:t>
      </w:r>
      <w:r w:rsidDel="00000000" w:rsidR="00000000" w:rsidRPr="00000000">
        <w:rPr>
          <w:rFonts w:ascii="Microsoft JhengHei" w:cs="Microsoft JhengHei" w:eastAsia="Microsoft JhengHei" w:hAnsi="Microsoft JhengHei"/>
          <w:highlight w:val="white"/>
          <w:u w:val="single"/>
          <w:rtl w:val="0"/>
        </w:rPr>
        <w:t xml:space="preserve">          </w:t>
        <w:tab/>
      </w:r>
      <w:r w:rsidDel="00000000" w:rsidR="00000000" w:rsidRPr="00000000">
        <w:rPr>
          <w:rFonts w:ascii="Microsoft JhengHei" w:cs="Microsoft JhengHei" w:eastAsia="Microsoft JhengHei" w:hAnsi="Microsoft JhengHei"/>
          <w:highlight w:val="white"/>
          <w:rtl w:val="0"/>
        </w:rPr>
        <w:t xml:space="preserve">日</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icrosoft JhengHei"/>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center"/>
      <w:rPr>
        <w:rFonts w:ascii="Microsoft JhengHei" w:cs="Microsoft JhengHei" w:eastAsia="Microsoft JhengHei" w:hAnsi="Microsoft JhengHei"/>
        <w:b w:val="1"/>
        <w:bCs w:val="1"/>
        <w:sz w:val="40"/>
        <w:szCs w:val="40"/>
      </w:rPr>
    </w:pPr>
    <w:r w:rsidDel="00000000" w:rsidR="00000000" w:rsidRPr="00000000">
      <w:rPr>
        <w:rFonts w:ascii="Microsoft JhengHei" w:cs="Microsoft JhengHei" w:eastAsia="Microsoft JhengHei" w:hAnsi="Microsoft JhengHei"/>
        <w:b w:val="1"/>
        <w:bCs w:val="1"/>
        <w:sz w:val="40"/>
        <w:szCs w:val="40"/>
        <w:rtl w:val="0"/>
      </w:rPr>
      <w:t xml:space="preserve">財團法人夢想之家教育基金會</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14363" cy="614363"/>
          <wp:effectExtent b="0" l="0" r="0" t="0"/>
          <wp:wrapSquare wrapText="bothSides" distB="0" distT="0" distL="0" distR="0"/>
          <wp:docPr descr="image1.png" id="11"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614363" cy="61436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14363" cy="614363"/>
          <wp:effectExtent b="0" l="0" r="0" t="0"/>
          <wp:wrapSquare wrapText="bothSides" distB="0" distT="0" distL="0" distR="0"/>
          <wp:docPr descr="image1.png" id="12"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614363" cy="614363"/>
                  </a:xfrm>
                  <a:prstGeom prst="rect"/>
                  <a:ln/>
                </pic:spPr>
              </pic:pic>
            </a:graphicData>
          </a:graphic>
        </wp:anchor>
      </w:drawing>
    </w:r>
  </w:p>
  <w:p w:rsidR="00000000" w:rsidDel="00000000" w:rsidP="00000000" w:rsidRDefault="00000000" w:rsidRPr="00000000" w14:paraId="0000008E">
    <w:pPr>
      <w:ind w:left="720" w:firstLine="0"/>
      <w:jc w:val="center"/>
      <w:rPr>
        <w:rFonts w:ascii="Microsoft JhengHei" w:cs="Microsoft JhengHei" w:eastAsia="Microsoft JhengHei" w:hAnsi="Microsoft JhengHei"/>
        <w:b w:val="1"/>
        <w:bCs w:val="1"/>
        <w:sz w:val="30"/>
        <w:szCs w:val="30"/>
      </w:rPr>
    </w:pPr>
    <w:r w:rsidDel="00000000" w:rsidR="00000000" w:rsidRPr="00000000">
      <w:rPr>
        <w:rFonts w:ascii="Microsoft JhengHei" w:cs="Microsoft JhengHei" w:eastAsia="Microsoft JhengHei" w:hAnsi="Microsoft JhengHei"/>
        <w:b w:val="1"/>
        <w:bCs w:val="1"/>
        <w:sz w:val="30"/>
        <w:szCs w:val="30"/>
        <w:rtl w:val="0"/>
      </w:rPr>
      <w:t xml:space="preserve">115年「摩根投信深耕計畫大專學生獎助學金」專案</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table" w:styleId="a9" w:customStyle="1">
    <w:basedOn w:val="TableNormal2"/>
    <w:tblPr>
      <w:tblStyleRowBandSize w:val="1"/>
      <w:tblStyleColBandSize w:val="1"/>
      <w:tblCellMar>
        <w:top w:w="100.0" w:type="dxa"/>
        <w:left w:w="100.0" w:type="dxa"/>
        <w:bottom w:w="100.0" w:type="dxa"/>
        <w:right w:w="100.0" w:type="dxa"/>
      </w:tblCellMar>
    </w:tblPr>
  </w:style>
  <w:style w:type="table" w:styleId="aa" w:customStyle="1">
    <w:basedOn w:val="TableNormal2"/>
    <w:tblPr>
      <w:tblStyleRowBandSize w:val="1"/>
      <w:tblStyleColBandSize w:val="1"/>
      <w:tblCellMar>
        <w:top w:w="100.0" w:type="dxa"/>
        <w:left w:w="100.0" w:type="dxa"/>
        <w:bottom w:w="100.0" w:type="dxa"/>
        <w:right w:w="100.0" w:type="dxa"/>
      </w:tblCellMar>
    </w:tblPr>
  </w:style>
  <w:style w:type="table" w:styleId="ab" w:customStyle="1">
    <w:basedOn w:val="TableNormal2"/>
    <w:tblPr>
      <w:tblStyleRowBandSize w:val="1"/>
      <w:tblStyleColBandSize w:val="1"/>
      <w:tblCellMar>
        <w:top w:w="100.0" w:type="dxa"/>
        <w:left w:w="100.0" w:type="dxa"/>
        <w:bottom w:w="100.0" w:type="dxa"/>
        <w:right w:w="100.0" w:type="dxa"/>
      </w:tblCellMar>
    </w:tblPr>
  </w:style>
  <w:style w:type="table" w:styleId="ac" w:customStyle="1">
    <w:basedOn w:val="TableNormal2"/>
    <w:tblPr>
      <w:tblStyleRowBandSize w:val="1"/>
      <w:tblStyleColBandSize w:val="1"/>
      <w:tblCellMar>
        <w:top w:w="100.0" w:type="dxa"/>
        <w:left w:w="100.0" w:type="dxa"/>
        <w:bottom w:w="100.0" w:type="dxa"/>
        <w:right w:w="100.0" w:type="dxa"/>
      </w:tblCellMar>
    </w:tblPr>
  </w:style>
  <w:style w:type="table" w:styleId="ad" w:customStyle="1">
    <w:basedOn w:val="TableNormal2"/>
    <w:tblPr>
      <w:tblStyleRowBandSize w:val="1"/>
      <w:tblStyleColBandSize w:val="1"/>
      <w:tblCellMar>
        <w:top w:w="100.0" w:type="dxa"/>
        <w:left w:w="100.0" w:type="dxa"/>
        <w:bottom w:w="100.0" w:type="dxa"/>
        <w:right w:w="100.0" w:type="dxa"/>
      </w:tblCellMar>
    </w:tblPr>
  </w:style>
  <w:style w:type="table" w:styleId="ae" w:customStyle="1">
    <w:basedOn w:val="TableNormal2"/>
    <w:tblPr>
      <w:tblStyleRowBandSize w:val="1"/>
      <w:tblStyleColBandSize w:val="1"/>
      <w:tblCellMar>
        <w:top w:w="100.0" w:type="dxa"/>
        <w:left w:w="100.0" w:type="dxa"/>
        <w:bottom w:w="100.0" w:type="dxa"/>
        <w:right w:w="100.0" w:type="dxa"/>
      </w:tblCellMar>
    </w:tblPr>
  </w:style>
  <w:style w:type="table" w:styleId="af" w:customStyle="1">
    <w:basedOn w:val="TableNormal2"/>
    <w:tblPr>
      <w:tblStyleRowBandSize w:val="1"/>
      <w:tblStyleColBandSize w:val="1"/>
      <w:tblCellMar>
        <w:top w:w="100.0" w:type="dxa"/>
        <w:left w:w="100.0" w:type="dxa"/>
        <w:bottom w:w="100.0" w:type="dxa"/>
        <w:right w:w="100.0" w:type="dxa"/>
      </w:tblCellMar>
    </w:tblPr>
  </w:style>
  <w:style w:type="table" w:styleId="af0" w:customStyle="1">
    <w:basedOn w:val="TableNormal2"/>
    <w:tblPr>
      <w:tblStyleRowBandSize w:val="1"/>
      <w:tblStyleColBandSize w:val="1"/>
      <w:tblCellMar>
        <w:top w:w="100.0" w:type="dxa"/>
        <w:left w:w="100.0" w:type="dxa"/>
        <w:bottom w:w="100.0" w:type="dxa"/>
        <w:right w:w="100.0" w:type="dxa"/>
      </w:tblCellMar>
    </w:tblPr>
  </w:style>
  <w:style w:type="table" w:styleId="af1" w:customStyle="1">
    <w:basedOn w:val="TableNormal2"/>
    <w:tblPr>
      <w:tblStyleRowBandSize w:val="1"/>
      <w:tblStyleColBandSize w:val="1"/>
      <w:tblCellMar>
        <w:top w:w="100.0" w:type="dxa"/>
        <w:left w:w="100.0" w:type="dxa"/>
        <w:bottom w:w="100.0" w:type="dxa"/>
        <w:right w:w="100.0" w:type="dxa"/>
      </w:tblCellMar>
    </w:tblPr>
  </w:style>
  <w:style w:type="table" w:styleId="af2" w:customStyle="1">
    <w:basedOn w:val="TableNormal2"/>
    <w:tblPr>
      <w:tblStyleRowBandSize w:val="1"/>
      <w:tblStyleColBandSize w:val="1"/>
      <w:tblCellMar>
        <w:top w:w="100.0" w:type="dxa"/>
        <w:left w:w="100.0" w:type="dxa"/>
        <w:bottom w:w="100.0" w:type="dxa"/>
        <w:right w:w="100.0" w:type="dxa"/>
      </w:tblCellMar>
    </w:tblPr>
  </w:style>
  <w:style w:type="table" w:styleId="af3" w:customStyle="1">
    <w:basedOn w:val="TableNormal2"/>
    <w:tblPr>
      <w:tblStyleRowBandSize w:val="1"/>
      <w:tblStyleColBandSize w:val="1"/>
      <w:tblCellMar>
        <w:top w:w="100.0" w:type="dxa"/>
        <w:left w:w="100.0" w:type="dxa"/>
        <w:bottom w:w="100.0" w:type="dxa"/>
        <w:right w:w="100.0" w:type="dxa"/>
      </w:tblCellMar>
    </w:tblPr>
  </w:style>
  <w:style w:type="table" w:styleId="af4" w:customStyle="1">
    <w:basedOn w:val="TableNormal2"/>
    <w:tblPr>
      <w:tblStyleRowBandSize w:val="1"/>
      <w:tblStyleColBandSize w:val="1"/>
      <w:tblCellMar>
        <w:top w:w="100.0" w:type="dxa"/>
        <w:left w:w="100.0" w:type="dxa"/>
        <w:bottom w:w="100.0" w:type="dxa"/>
        <w:right w:w="100.0" w:type="dxa"/>
      </w:tblCellMar>
    </w:tblPr>
  </w:style>
  <w:style w:type="paragraph" w:styleId="af5">
    <w:name w:val="header"/>
    <w:basedOn w:val="a"/>
    <w:link w:val="af6"/>
    <w:uiPriority w:val="99"/>
    <w:unhideWhenUsed w:val="1"/>
    <w:rsid w:val="00744187"/>
    <w:pPr>
      <w:tabs>
        <w:tab w:val="center" w:pos="4153"/>
        <w:tab w:val="right" w:pos="8306"/>
      </w:tabs>
      <w:snapToGrid w:val="0"/>
    </w:pPr>
    <w:rPr>
      <w:sz w:val="20"/>
      <w:szCs w:val="20"/>
    </w:rPr>
  </w:style>
  <w:style w:type="character" w:styleId="af6" w:customStyle="1">
    <w:name w:val="頁首 字元"/>
    <w:basedOn w:val="a0"/>
    <w:link w:val="af5"/>
    <w:uiPriority w:val="99"/>
    <w:rsid w:val="00744187"/>
    <w:rPr>
      <w:sz w:val="20"/>
      <w:szCs w:val="20"/>
    </w:rPr>
  </w:style>
  <w:style w:type="paragraph" w:styleId="af7">
    <w:name w:val="footer"/>
    <w:basedOn w:val="a"/>
    <w:link w:val="af8"/>
    <w:uiPriority w:val="99"/>
    <w:unhideWhenUsed w:val="1"/>
    <w:rsid w:val="00744187"/>
    <w:pPr>
      <w:tabs>
        <w:tab w:val="center" w:pos="4153"/>
        <w:tab w:val="right" w:pos="8306"/>
      </w:tabs>
      <w:snapToGrid w:val="0"/>
    </w:pPr>
    <w:rPr>
      <w:sz w:val="20"/>
      <w:szCs w:val="20"/>
    </w:rPr>
  </w:style>
  <w:style w:type="character" w:styleId="af8" w:customStyle="1">
    <w:name w:val="頁尾 字元"/>
    <w:basedOn w:val="a0"/>
    <w:link w:val="af7"/>
    <w:uiPriority w:val="99"/>
    <w:rsid w:val="00744187"/>
    <w:rPr>
      <w:sz w:val="20"/>
      <w:szCs w:val="20"/>
    </w:rPr>
  </w:style>
  <w:style w:type="paragraph" w:styleId="af9">
    <w:name w:val="Revision"/>
    <w:hidden w:val="1"/>
    <w:uiPriority w:val="99"/>
    <w:semiHidden w:val="1"/>
    <w:rsid w:val="00F9616F"/>
    <w:pPr>
      <w:spacing w:line="240" w:lineRule="auto"/>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tQM+YkHiDeSGSAYpxI0dUOxag==">CgMxLjAaHQoBMBIYChYIB0ISEhBBcmlhbCBVbmljb2RlIE1TGh0KATESGAoWCAdCEhIQQXJpYWwgVW5pY29kZSBNUzgAciExcmQwXzNCYllWSzFZaGtKNXY3cDI2Zkp0NWNfd0FDMlk=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2022-02-11T01:24:00Z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0x010100401DE03B4BDB4746BFC4EC76813780B6</vt:lpwstr>
  </property>
</Properties>
</file>